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25" w:rsidRPr="00D07C25" w:rsidRDefault="00D07C25" w:rsidP="00D07C25">
      <w:pPr>
        <w:spacing w:after="0" w:line="240" w:lineRule="auto"/>
        <w:rPr>
          <w:rFonts w:ascii="Times New Roman" w:eastAsia="Times New Roman" w:hAnsi="Times New Roman" w:cs="Times New Roman"/>
          <w:sz w:val="24"/>
          <w:szCs w:val="24"/>
          <w:lang w:eastAsia="ru-RU"/>
        </w:rPr>
      </w:pPr>
      <w:bookmarkStart w:id="0" w:name="_GoBack"/>
      <w:r w:rsidRPr="00D07C25">
        <w:rPr>
          <w:rFonts w:ascii="Arial" w:eastAsia="Times New Roman" w:hAnsi="Arial" w:cs="Arial"/>
          <w:b/>
          <w:bCs/>
          <w:i/>
          <w:iCs/>
          <w:color w:val="222222"/>
          <w:sz w:val="20"/>
          <w:szCs w:val="20"/>
          <w:shd w:val="clear" w:color="auto" w:fill="FFFFFF"/>
          <w:lang w:eastAsia="ru-RU"/>
        </w:rPr>
        <w:t>15 декабря - траурная дата в историческом календаре греков России и постсоветского пространства</w:t>
      </w:r>
    </w:p>
    <w:p w:rsidR="00D07C25" w:rsidRPr="00D07C25" w:rsidRDefault="00D07C25" w:rsidP="00D07C25">
      <w:pPr>
        <w:shd w:val="clear" w:color="auto" w:fill="FFFFFF"/>
        <w:spacing w:after="0" w:line="240" w:lineRule="auto"/>
        <w:rPr>
          <w:rFonts w:ascii="Arial" w:eastAsia="Times New Roman" w:hAnsi="Arial" w:cs="Arial"/>
          <w:color w:val="222222"/>
          <w:sz w:val="20"/>
          <w:szCs w:val="20"/>
          <w:lang w:eastAsia="ru-RU"/>
        </w:rPr>
      </w:pPr>
      <w:r w:rsidRPr="00D07C25">
        <w:rPr>
          <w:rFonts w:ascii="Arial" w:eastAsia="Times New Roman" w:hAnsi="Arial" w:cs="Arial"/>
          <w:b/>
          <w:bCs/>
          <w:i/>
          <w:iCs/>
          <w:color w:val="222222"/>
          <w:sz w:val="21"/>
          <w:szCs w:val="21"/>
          <w:lang w:eastAsia="ru-RU"/>
        </w:rPr>
        <w:t>15 декабря 1937 года начала свой отсчет "Греческая операция НКВД"</w:t>
      </w:r>
      <w:r w:rsidRPr="00D07C25">
        <w:rPr>
          <w:rFonts w:ascii="Arial" w:eastAsia="Times New Roman" w:hAnsi="Arial" w:cs="Arial"/>
          <w:color w:val="222222"/>
          <w:sz w:val="20"/>
          <w:szCs w:val="20"/>
          <w:lang w:eastAsia="ru-RU"/>
        </w:rPr>
        <w:br/>
      </w:r>
      <w:r w:rsidRPr="00D07C25">
        <w:rPr>
          <w:rFonts w:ascii="Arial" w:eastAsia="Times New Roman" w:hAnsi="Arial" w:cs="Arial"/>
          <w:i/>
          <w:iCs/>
          <w:color w:val="222222"/>
          <w:sz w:val="21"/>
          <w:szCs w:val="21"/>
          <w:lang w:eastAsia="ru-RU"/>
        </w:rPr>
        <w:t>15 Δεκεμβρίου 1937 ξεκίνησε "Ελληνική επιχείρηση ΝΚΒΔ" - σταλινική μαζικοί διωγμοί κατά των Ελλήνων της Σοβιετικής Ενωσης</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r>
      <w:r w:rsidRPr="00D07C25">
        <w:rPr>
          <w:rFonts w:ascii="Arial" w:eastAsia="Times New Roman" w:hAnsi="Arial" w:cs="Arial"/>
          <w:i/>
          <w:iCs/>
          <w:color w:val="222222"/>
          <w:sz w:val="20"/>
          <w:szCs w:val="20"/>
          <w:lang w:eastAsia="ru-RU"/>
        </w:rPr>
        <w:t>11 декабря 1937 года народным комиссаром Внутренних дел СССР Николаем Ежовым была подписана директива № 50215, касающаяся лиц греческой национальности.  </w:t>
      </w:r>
      <w:r w:rsidRPr="00D07C25">
        <w:rPr>
          <w:rFonts w:ascii="Arial" w:eastAsia="Times New Roman" w:hAnsi="Arial" w:cs="Arial"/>
          <w:color w:val="222222"/>
          <w:sz w:val="20"/>
          <w:szCs w:val="20"/>
          <w:lang w:eastAsia="ru-RU"/>
        </w:rPr>
        <w:t> </w:t>
      </w:r>
      <w:r w:rsidRPr="00D07C25">
        <w:rPr>
          <w:rFonts w:ascii="Arial" w:eastAsia="Times New Roman" w:hAnsi="Arial" w:cs="Arial"/>
          <w:i/>
          <w:iCs/>
          <w:color w:val="222222"/>
          <w:sz w:val="20"/>
          <w:szCs w:val="20"/>
          <w:lang w:eastAsia="ru-RU"/>
        </w:rPr>
        <w:t>...15 декабря 1937 года начала свой отсчет «Греческая операция НКВД» - преступные репрессии сталинщины по отношению к грекам Советского Союза.  В греческих семейных архивах сохранились редкие пожелтевшие черно-белые фотографии наших близких, ушедших в то страшное время на сталинскую Голгофу. Крестьяне, рабочие, педагоги, врачи, священнослужители, люди творчества. Фанаберные обвинения. Выбитые под пытками сталинских следователей "хватов" признания в том, чего они не совершали. Выросшее поколение безотцовщины, оставшиеся навсегда в памяти фрагменты прощания с отцами. Греческая операция НКВД», ворвалась вихрем в дома греков Советского Союза в предрассветные часы 15 декабря 1937 года. Сталинщина обратила свой «именной» взор на греков, решив очистить наш народ от «наймитов» империализма, участников так называемой «Греческой контрреволюционной националистической диверсионно-шпионской и террористической организации». </w:t>
      </w:r>
      <w:r w:rsidRPr="00D07C25">
        <w:rPr>
          <w:rFonts w:ascii="Arial" w:eastAsia="Times New Roman" w:hAnsi="Arial" w:cs="Arial"/>
          <w:color w:val="222222"/>
          <w:sz w:val="20"/>
          <w:szCs w:val="20"/>
          <w:lang w:eastAsia="ru-RU"/>
        </w:rPr>
        <w:t>...Более 20 тысяч греков в возрасте от 20 до 50 лет стали невинными жертвами сталинщины. В отдельных греческих семьях сталинщина выкосила 5-6 членов семьи (отцов и сыновей).</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br/>
      </w:r>
      <w:bookmarkEnd w:id="0"/>
      <w:r w:rsidRPr="00D07C25">
        <w:rPr>
          <w:rFonts w:ascii="Arial" w:eastAsia="Times New Roman" w:hAnsi="Arial" w:cs="Arial"/>
          <w:i/>
          <w:iCs/>
          <w:color w:val="222222"/>
          <w:sz w:val="27"/>
          <w:szCs w:val="27"/>
          <w:lang w:eastAsia="ru-RU"/>
        </w:rPr>
        <w:t>15 декабря - день Памяти по невинным жертвам "злой воли" - преступных сталинских репрессий</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t> ...Обратимся нашими мыслями в этот день к ним, нашим отцам и дедам, жизнь которых трагически оборвалась в1937-1939 годах в застенках НКВД,</w:t>
      </w:r>
      <w:r w:rsidRPr="00D07C25">
        <w:rPr>
          <w:rFonts w:ascii="Arial" w:eastAsia="Times New Roman" w:hAnsi="Arial" w:cs="Arial"/>
          <w:color w:val="222222"/>
          <w:sz w:val="20"/>
          <w:szCs w:val="20"/>
          <w:lang w:eastAsia="ru-RU"/>
        </w:rPr>
        <w:br/>
        <w:t>на бескрайних просторах сталинского ГУЛАГа, в ходе горького пути депортаций греков в 1940-х годах, умерших там от голода и холода, лишений. </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r>
      <w:r w:rsidRPr="00D07C25">
        <w:rPr>
          <w:rFonts w:ascii="Arial" w:eastAsia="Times New Roman" w:hAnsi="Arial" w:cs="Arial"/>
          <w:i/>
          <w:iCs/>
          <w:color w:val="222222"/>
          <w:sz w:val="20"/>
          <w:szCs w:val="20"/>
          <w:lang w:eastAsia="ru-RU"/>
        </w:rPr>
        <w:t>…Поминальная свеча Памяти. О тех, стариках и детях, кто так и не доехал до места депортации, кто умер во время горькой дороги в вагонах, предназначенных для перевозки скота, «эшелонов идущих на Восток». …Кто умер в ссылке: от холода, голода, дизентерии и тифа, от нечеловеческих условий жизни, на рудниках и лесосплавах. ...Жертвами политических репрессий сталинщины стали миллионы граждан Советского Союза, которых ради построения в этой стране общества счастливого единомыслия за их мнимые грехи перед обществом «всеобщего братства и равенства» расстреливали, отправляли на трудовое перевоспитание в бескрайние лагеря ГУЛАГа. Главный усатый палач и его подмастерья патологически подозревали всех жителей этой многострадальной страны в измене «учению и делу К.Маркса-Ф.Энгельса-В.Ульянова-Ленина-И.Сталина».</w:t>
      </w:r>
    </w:p>
    <w:p w:rsidR="00D07C25" w:rsidRPr="00D07C25" w:rsidRDefault="00D07C25" w:rsidP="00D07C25">
      <w:pPr>
        <w:shd w:val="clear" w:color="auto" w:fill="FFFFFF"/>
        <w:spacing w:after="0"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Миллионы жителей СССР, в этом Всеобщем траурном мартирологе десятки тысяч греческих фамилий, в годы Большого Террора были расстреляны, прошли через сталинский ГУЛАГ. Изломанные, исковерканные человеческие судьбы, которые для их палачей и властителей стали простой статистикой для достижения их человеконенавистнических идей и планов. Ничто не может заставить нас забыть об этой страшной трагедии, об этом преступлении режима усатого Сатаны и его верных соратников, у которых руки по локоть в крови миллионов невинных людей.</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br/>
      </w:r>
      <w:r w:rsidRPr="00D07C25">
        <w:rPr>
          <w:rFonts w:ascii="Arial" w:eastAsia="Times New Roman" w:hAnsi="Arial" w:cs="Arial"/>
          <w:b/>
          <w:bCs/>
          <w:color w:val="222222"/>
          <w:sz w:val="21"/>
          <w:szCs w:val="21"/>
          <w:lang w:eastAsia="ru-RU"/>
        </w:rPr>
        <w:t>.</w:t>
      </w:r>
      <w:r w:rsidRPr="00D07C25">
        <w:rPr>
          <w:rFonts w:ascii="Arial" w:eastAsia="Times New Roman" w:hAnsi="Arial" w:cs="Arial"/>
          <w:b/>
          <w:bCs/>
          <w:i/>
          <w:iCs/>
          <w:color w:val="222222"/>
          <w:sz w:val="21"/>
          <w:szCs w:val="21"/>
          <w:lang w:eastAsia="ru-RU"/>
        </w:rPr>
        <w:t>..Масштабы беды, трагедии, ворвавшейся в дома десятков тысяч греков Советского Союза в1930-1940-х годах, и по сей день катастрофичны для нашего народа. Речь идет о национальной катастрофе греков Советского Союза. Ведь мы, на самом деле, до сих пор не можем придти в себя после сталинских репрессий и депортаций. "Потеряны" наша Автономия на Кубани, фактически вся до 1938 года греческая инфраструктура: здания театров, школ, общин, издательств. "Потерян" греческий язык для порядка 80% греков. Так и не был издан Указ президента РФ о Реабилитации греков, ставших "именными" жертвами сталинского режима (Советского государства). То, что случилось с нами, называется национальная катастрофа.</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lastRenderedPageBreak/>
        <w:t>...Н</w:t>
      </w:r>
      <w:r w:rsidRPr="00D07C25">
        <w:rPr>
          <w:rFonts w:ascii="Arial" w:eastAsia="Times New Roman" w:hAnsi="Arial" w:cs="Arial"/>
          <w:i/>
          <w:iCs/>
          <w:color w:val="222222"/>
          <w:sz w:val="21"/>
          <w:szCs w:val="21"/>
          <w:lang w:eastAsia="ru-RU"/>
        </w:rPr>
        <w:t>аш народ, греки Советского Союза, был лишен права на завтрашний день.</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t>...Изданный в апреле 2014 года Указ президента РФ В.Путина "О реабилитации репрессированных народов Крыма", в числе которых автохтонный народ полуострова греки Крыма, стал для нашего народа лучиком света, надежды, что полноценный Указ о реабилитации по грекам будет издан.</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Любые попытки оправдать эти преступления против личности, обелить или преуменьшить их, обосновать их некими высшими государственными интересами, «обострением классовой борьбы», придать великому политику и злодею "живые черты" лица «отца нации», успешного менеджера, государственника, они сегодня имеют место быть, должны расцениваться, как прямое моральное соучастие в этих страшных преступлениях сталинщины. Никакие «благие» мотивы не могут быть им оправданием! ...От сегодняшних апологетов Сталина и сталинщины, в числе которых можно обнаружить и наших соотечественников детей невинных жертв сталинских репрессий, можно услышать следующие аргументы в пользу «ГУЛАГов, «шаражек», «строек века» - все это поспособствовало экономическому «большому скачку» страны, была создана в краткие годы фантастическая инфраструктура страны и, в конечном итоге, превращению Советского Союза «от сохи» в великую атомную мировую сверхдержаву.</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b/>
          <w:bCs/>
          <w:i/>
          <w:iCs/>
          <w:color w:val="222222"/>
          <w:sz w:val="20"/>
          <w:szCs w:val="20"/>
          <w:lang w:eastAsia="ru-RU"/>
        </w:rPr>
        <w:t>МИЛЛИОНЫ ИСКОВЕРКАННЫХ СУДЕБ РАДИ «СЧАСТЬЯ» РОДНОЙ СТРАНЫ…</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Помнить об этих преступлениях сталинщины, передавать эту эстафету памяти другим поколениям - значит обезопасить наше Отечество </w:t>
      </w:r>
      <w:r w:rsidRPr="00D07C25">
        <w:rPr>
          <w:rFonts w:ascii="Arial" w:eastAsia="Times New Roman" w:hAnsi="Arial" w:cs="Arial"/>
          <w:color w:val="222222"/>
          <w:sz w:val="20"/>
          <w:szCs w:val="20"/>
          <w:lang w:eastAsia="ru-RU"/>
        </w:rPr>
        <w:br/>
      </w:r>
      <w:r w:rsidRPr="00D07C25">
        <w:rPr>
          <w:rFonts w:ascii="Arial" w:eastAsia="Times New Roman" w:hAnsi="Arial" w:cs="Arial"/>
          <w:i/>
          <w:iCs/>
          <w:color w:val="222222"/>
          <w:sz w:val="20"/>
          <w:szCs w:val="20"/>
          <w:lang w:eastAsia="ru-RU"/>
        </w:rPr>
        <w:t>от повторения трагедии 1937-1939 гг.  …Нам всем необходимо извлечь уроки из трагического прошлого нашей России.</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t>Знать, к каким трагическим последствиям может привести тоталитарное насаждение одного учения о «всеобщем счастье и равенстве», бесконтрольное доминирование одной политической партии, куда ведут «стройные марши наших шеренг в счастливое будущее», агрессивное неприятие инакомыслия, иной точки зрения на «что делать?» и «куда идти?». …Они ведут в тоталитаризм – урезанию «пайки» свободы до ста «советских» грамм, гарантированному участию в шествии трудящихся и «примкнувшей» интеллигенции по случаю великого октября 1917 года. Альтернатива нашему беспамятству о трагедии нашего народа в 1930-1940-х годах –это оправдание, «так надо было», преступлений сталинизма, гибели наших дедов. …Мы готовы «понять» и оправдать эти преступления сталинщины? Простить эти преступные деяния, вычеркнувшие из нашей жизни мудрые уроки жизни наших дедов? "...Мой дед ушел на сталинскую Голгофу за "правое дело"?! Вы готовы принять такую благостную формулу уничтожения наших дедов, "ради общего блага", лучших представителей нашего народа?</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...Потерявшие по доброй воле историческую память своего народа, о своих предках, свою национальную идентичность, потенциально способны на преступления против него. Альтернатива нашему всеобщему беспамятству, «манкуртизму», ностальгии по твердой руке – это перспектива возвращения 1930-1950-х годов. Изобличение «левых» и «правых» уклонов, возрождение «раскулачиваний» и «коллективизаций», воссоздание «соловецких лагерей особого назначения», исправительно-трудовых лагерей и трудовых поселений, лагерей для «жен изменников родины», возрождение «шаражек» (ГУЛАГа). Разделение правящим режимом граждан страны на «наших» и «болотных», «своих» и «чужих».</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t>…Паровоз перспективных «сталинских репрессий» стоит на запасном пути. И главным его «локомотивом» являются наши безразличие и беспамятство, наша беспринципность. ....Сталинские репрессии - трагический счет для нашего народа. Сталинские репрессии не только выкосили цвет греков Советского Союза: педагогов, издателей, представителей творчества, науки, ратного дела, просвещения, управленцев, священнослужителей, Большой Террор "выкосил" греческое национальное автономное образование в Краснодарском крае с центрами в станице Крымской и Нижней Баканке (1930-1939 гг.) и, тем самым, лишил греков в России права на полноценное греческое будущее. Наличие греческого автономного образования – это, согласитесь, наличие совершенно иного статуса у греков в современной России. Иной, гарантированный по Конституции, уровень их представительства во всех властных институтах и, соответственно, в общественно-политическом пространстве. Иное отношение к вопросам развития национальной культуры греков России. …Иное отношение власти к грекам.</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t> </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color w:val="222222"/>
          <w:sz w:val="20"/>
          <w:szCs w:val="20"/>
          <w:lang w:eastAsia="ru-RU"/>
        </w:rPr>
        <w:lastRenderedPageBreak/>
        <w:t>.</w:t>
      </w:r>
      <w:r w:rsidRPr="00D07C25">
        <w:rPr>
          <w:rFonts w:ascii="Arial" w:eastAsia="Times New Roman" w:hAnsi="Arial" w:cs="Arial"/>
          <w:i/>
          <w:iCs/>
          <w:color w:val="222222"/>
          <w:sz w:val="20"/>
          <w:szCs w:val="20"/>
          <w:lang w:eastAsia="ru-RU"/>
        </w:rPr>
        <w:t>..Жесточайшие сталинские репрессии по отношению к грекам, еще одна трагическая констатация, не только выкосили лучших представителей нашего народа, они увели из "греков в варяги" сотни тысяч наших соотечественников. Быть греком стало в те годы в буквальном смысле опасно для жизни. Нахождение в «греческих рядах» на долгие годы оборачивалось карьерными и иными ограничениями. Наш народ, греки СССР, на долгие десятилетия все свои лучшие помыслы оставил на "потом", до лучших времен.  ...Оставив себе воспоминания о светлом и трагическом прошлом. Напоминания из дня сегодняшнего, что, к примеру, здание историко-краеведческого музея в некогда столице греческой автономии г. Крымске (станице Крымской) - это некогда здание греческой гимназии. ...На "этом" месте некогда были греческая церковь, греческий театр, здание греческой общины. Преступления сталинщины нанесли страшные душевные и духовные раны нашему народу. ...Не будь репрессий сталинщины и, впоследствии, хрущевского богоборчества, не был бы разрушен шедевр архитектуры некогда греческая посольская церковь святого Димитрия в Ленинграде (Петрограде), на месте которой, на греческих молитвах, беснуются, как прокаженные, так называемые звезды российской эстрады.</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 </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...Шанс на восстановление исторической справедливости по отношению к грекам Советского Союза (России) - восстановление греческой автономии, указа о Реабилитации, возрождения ранее утраченной греческой инфраструктуры - возродился с момента проведения в Геленджике 29-31 марта 1991 года 1-го Учредительного съезда греков СССР. Реализации этих планов помешал развал великой советской империи. Наш народ, живший в одной стране, был в одночасье разделен на «суверенные» диаспоры в ново созданных постсоветских государствах. Мы, греки постсоветского пространства, один народ, с одними духовными ценностями, в одночасье сами того поначалу не понимая, стали разделенным народом. Сегодняшние события на юго-востоке Украины для нашего постсоветского греческого народа являются еще одним суровым вызовом ан прочность наших Греческих братских уз.</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b/>
          <w:bCs/>
          <w:i/>
          <w:iCs/>
          <w:color w:val="222222"/>
          <w:sz w:val="21"/>
          <w:szCs w:val="21"/>
          <w:lang w:eastAsia="ru-RU"/>
        </w:rPr>
        <w:t>Мемориалы грекам - невинным жертвам преступной воли.</w:t>
      </w:r>
      <w:r w:rsidRPr="00D07C25">
        <w:rPr>
          <w:rFonts w:ascii="Arial" w:eastAsia="Times New Roman" w:hAnsi="Arial" w:cs="Arial"/>
          <w:color w:val="222222"/>
          <w:sz w:val="20"/>
          <w:szCs w:val="20"/>
          <w:lang w:eastAsia="ru-RU"/>
        </w:rPr>
        <w:br/>
      </w:r>
      <w:r w:rsidRPr="00D07C25">
        <w:rPr>
          <w:rFonts w:ascii="Arial" w:eastAsia="Times New Roman" w:hAnsi="Arial" w:cs="Arial"/>
          <w:i/>
          <w:iCs/>
          <w:color w:val="222222"/>
          <w:sz w:val="20"/>
          <w:szCs w:val="20"/>
          <w:lang w:eastAsia="ru-RU"/>
        </w:rPr>
        <w:t>Проект "ГРЕЧЕСКИЙ МАРТИРОЛОГ"</w:t>
      </w:r>
      <w:r w:rsidRPr="00D07C25">
        <w:rPr>
          <w:rFonts w:ascii="Arial" w:eastAsia="Times New Roman" w:hAnsi="Arial" w:cs="Arial"/>
          <w:color w:val="222222"/>
          <w:sz w:val="20"/>
          <w:szCs w:val="20"/>
          <w:lang w:eastAsia="ru-RU"/>
        </w:rPr>
        <w:t> </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t>Греческие мемориалы Памяти. В селении Мерчанское Крымского района Краснодарского края – первый греческий мемориал памяти на пространстве бывшего СССР - «Односельчанам – жертвам беззаконий и репрессий 1930-1940-х годов». …В Кабардинке (Геленджике), Витязево (Анапе), Лесной (Сочи), Владикавказе, Свердлово (близ Одессы), Мариуполе, Краснодаре, казахстанском Панфилово (близ Алма-Аты). …Краснодар. Всесвятское мемориальное кладбище. Главный мемориал нашей греческой памяти – мемориал грекам жертвам преступной воли. Греческий траурный мартиролог. </w:t>
      </w:r>
      <w:r w:rsidRPr="00D07C25">
        <w:rPr>
          <w:rFonts w:ascii="Arial" w:eastAsia="Times New Roman" w:hAnsi="Arial" w:cs="Arial"/>
          <w:color w:val="222222"/>
          <w:sz w:val="20"/>
          <w:szCs w:val="20"/>
          <w:lang w:eastAsia="ru-RU"/>
        </w:rPr>
        <w:br/>
        <w:t>...Осуществление всегреческого  "магаданского проекта" - памятника грекам жертвам ГУЛАГа в Магадане. "...По ком звонит колокол нашей памяти?". </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t>...За истекшее десятилетие изданы документальные труды, исследования, посвященные теме репрессий по отношению к грекам Советского Союза в 1930-х годах. "Греческая операция". "Эшелоны идут на Восток" - депортации греков  в 1940 -х гг. из исторических их очагов на юге России, в Закавказье в Сибирь, Зауралье, Казахстан, Узбекистан, Киргизию. Воспоминания, документальные свидетельства о ГУЛАГе ("Пишу своими словами...". "Стоял позади Парфенон, лежал впереди Магадан" (греки на Колыме). </w:t>
      </w:r>
      <w:r w:rsidRPr="00D07C25">
        <w:rPr>
          <w:rFonts w:ascii="Arial" w:eastAsia="Times New Roman" w:hAnsi="Arial" w:cs="Arial"/>
          <w:i/>
          <w:iCs/>
          <w:color w:val="222222"/>
          <w:sz w:val="20"/>
          <w:szCs w:val="20"/>
          <w:lang w:eastAsia="ru-RU"/>
        </w:rPr>
        <w:t>Проект "Греческий мартиролог" - автор И.Г. Джуха (</w:t>
      </w:r>
      <w:r w:rsidRPr="00D07C25">
        <w:rPr>
          <w:rFonts w:ascii="Arial" w:eastAsia="Times New Roman" w:hAnsi="Arial" w:cs="Arial"/>
          <w:color w:val="222222"/>
          <w:sz w:val="20"/>
          <w:szCs w:val="20"/>
          <w:lang w:eastAsia="ru-RU"/>
        </w:rPr>
        <w:t>история репрессий против греков СССР), Ассоциации греческих общественных объединений России, САЕ - </w:t>
      </w:r>
      <w:r w:rsidRPr="00D07C25">
        <w:rPr>
          <w:rFonts w:ascii="Arial" w:eastAsia="Times New Roman" w:hAnsi="Arial" w:cs="Arial"/>
          <w:i/>
          <w:iCs/>
          <w:color w:val="222222"/>
          <w:sz w:val="20"/>
          <w:szCs w:val="20"/>
          <w:lang w:eastAsia="ru-RU"/>
        </w:rPr>
        <w:t>президент АГООР, вице-президент САЕ И.И.Саввиди,</w:t>
      </w:r>
      <w:r w:rsidRPr="00D07C25">
        <w:rPr>
          <w:rFonts w:ascii="Arial" w:eastAsia="Times New Roman" w:hAnsi="Arial" w:cs="Arial"/>
          <w:color w:val="222222"/>
          <w:sz w:val="20"/>
          <w:szCs w:val="20"/>
          <w:lang w:eastAsia="ru-RU"/>
        </w:rPr>
        <w:t> осуществляется с мая 2004 года.   </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t>..."Так было, я свидетель..." (Воспоминания). "Книга памяти греков Краснодарского края". "Как это было на Кубани..." - последующие труды И.Джухи,</w:t>
      </w:r>
      <w:r w:rsidRPr="00D07C25">
        <w:rPr>
          <w:rFonts w:ascii="Arial" w:eastAsia="Times New Roman" w:hAnsi="Arial" w:cs="Arial"/>
          <w:color w:val="222222"/>
          <w:sz w:val="20"/>
          <w:szCs w:val="20"/>
          <w:lang w:eastAsia="ru-RU"/>
        </w:rPr>
        <w:br/>
        <w:t> изданию которых помогли осуществиться наши кубанские соотечественники. Десятки последовательных помощников проекта "Греческий мартиролог". </w:t>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r>
      <w:r w:rsidRPr="00D07C25">
        <w:rPr>
          <w:rFonts w:ascii="Arial" w:eastAsia="Times New Roman" w:hAnsi="Arial" w:cs="Arial"/>
          <w:color w:val="222222"/>
          <w:sz w:val="20"/>
          <w:szCs w:val="20"/>
          <w:lang w:eastAsia="ru-RU"/>
        </w:rPr>
        <w:br/>
      </w:r>
      <w:r w:rsidRPr="00D07C25">
        <w:rPr>
          <w:rFonts w:ascii="Arial" w:eastAsia="Times New Roman" w:hAnsi="Arial" w:cs="Arial"/>
          <w:b/>
          <w:bCs/>
          <w:i/>
          <w:iCs/>
          <w:color w:val="222222"/>
          <w:sz w:val="20"/>
          <w:szCs w:val="20"/>
          <w:lang w:eastAsia="ru-RU"/>
        </w:rPr>
        <w:t>ПОМИНАЛЬНАЯ СВЕЧА ПАМЯТИ</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 xml:space="preserve">Обратимся нашими мыслями сегодня к ним, нашим отцам и дедам, жизнь которых трагически оборвалась в 1937-1939 годах в застенках НКВД. Сброшенные сталинскими палачами в </w:t>
      </w:r>
      <w:r w:rsidRPr="00D07C25">
        <w:rPr>
          <w:rFonts w:ascii="Arial" w:eastAsia="Times New Roman" w:hAnsi="Arial" w:cs="Arial"/>
          <w:i/>
          <w:iCs/>
          <w:color w:val="222222"/>
          <w:sz w:val="20"/>
          <w:szCs w:val="20"/>
          <w:lang w:eastAsia="ru-RU"/>
        </w:rPr>
        <w:lastRenderedPageBreak/>
        <w:t>братские греческие могилы, местоположение которых до сих пор жесточайше засекречено. Их прах не предан земле по христианским, человеческим канонам. …Поминальная свеча Памяти – в память о наших отцах и дедах - во имя спасения наших душ. Пусть каждый из нас зажжет сегодня в своих домах Поминальную свечу Памяти. Вспомним наших соотечественников, наших отцов и дедов - невинных жертв сталинщины. </w:t>
      </w:r>
      <w:r w:rsidRPr="00D07C25">
        <w:rPr>
          <w:rFonts w:ascii="Arial" w:eastAsia="Times New Roman" w:hAnsi="Arial" w:cs="Arial"/>
          <w:b/>
          <w:bCs/>
          <w:i/>
          <w:iCs/>
          <w:color w:val="222222"/>
          <w:sz w:val="20"/>
          <w:szCs w:val="20"/>
          <w:lang w:eastAsia="ru-RU"/>
        </w:rPr>
        <w:t>…Поклонимся их Памяти. ...Αιωνία τούς η Μνήμη. Память - это спасение наших душ, это наше право на завтрашний день.</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b/>
          <w:bCs/>
          <w:i/>
          <w:iCs/>
          <w:color w:val="222222"/>
          <w:sz w:val="20"/>
          <w:szCs w:val="20"/>
          <w:lang w:eastAsia="ru-RU"/>
        </w:rPr>
        <w:t> </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0"/>
          <w:szCs w:val="20"/>
          <w:lang w:eastAsia="ru-RU"/>
        </w:rPr>
        <w:t>...Да не вернутся более никогда эти страшные времена.</w:t>
      </w:r>
    </w:p>
    <w:p w:rsidR="00D07C25" w:rsidRPr="00D07C25" w:rsidRDefault="00D07C25" w:rsidP="00D07C25">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D07C25">
        <w:rPr>
          <w:rFonts w:ascii="Arial" w:eastAsia="Times New Roman" w:hAnsi="Arial" w:cs="Arial"/>
          <w:i/>
          <w:iCs/>
          <w:color w:val="222222"/>
          <w:sz w:val="21"/>
          <w:szCs w:val="21"/>
          <w:lang w:eastAsia="ru-RU"/>
        </w:rPr>
        <w:t>Никос Сидиропулос. Россия. Москва. Νίκος Σιδηρόπουλος. Ρωσία. Μόσχα.</w:t>
      </w:r>
    </w:p>
    <w:p w:rsidR="00301FB5" w:rsidRDefault="00D07C25">
      <w:r>
        <w:rPr>
          <w:rStyle w:val="a4"/>
          <w:rFonts w:ascii="Arial" w:hAnsi="Arial" w:cs="Arial"/>
          <w:i/>
          <w:iCs/>
          <w:color w:val="222222"/>
          <w:sz w:val="20"/>
          <w:szCs w:val="20"/>
          <w:shd w:val="clear" w:color="auto" w:fill="FFFFFF"/>
        </w:rPr>
        <w:t>фотографии -</w:t>
      </w:r>
      <w:r>
        <w:rPr>
          <w:rFonts w:ascii="Arial" w:hAnsi="Arial" w:cs="Arial"/>
          <w:i/>
          <w:iCs/>
          <w:color w:val="222222"/>
          <w:sz w:val="20"/>
          <w:szCs w:val="20"/>
          <w:shd w:val="clear" w:color="auto" w:fill="FFFFFF"/>
        </w:rPr>
        <w:br/>
      </w:r>
      <w:r>
        <w:rPr>
          <w:rStyle w:val="a3"/>
          <w:rFonts w:ascii="Arial" w:hAnsi="Arial" w:cs="Arial"/>
          <w:color w:val="222222"/>
          <w:sz w:val="20"/>
          <w:szCs w:val="20"/>
          <w:shd w:val="clear" w:color="auto" w:fill="FFFFFF"/>
        </w:rPr>
        <w:t>- 26.03.2011 г. Краснодар. Всесвятское мемориальное кладбище.</w:t>
      </w:r>
      <w:r>
        <w:rPr>
          <w:rStyle w:val="apple-converted-space"/>
          <w:rFonts w:ascii="Arial" w:hAnsi="Arial" w:cs="Arial"/>
          <w:i/>
          <w:iCs/>
          <w:color w:val="222222"/>
          <w:sz w:val="20"/>
          <w:szCs w:val="20"/>
          <w:shd w:val="clear" w:color="auto" w:fill="FFFFFF"/>
        </w:rPr>
        <w:t> </w:t>
      </w:r>
      <w:r>
        <w:rPr>
          <w:rFonts w:ascii="Arial" w:hAnsi="Arial" w:cs="Arial"/>
          <w:color w:val="222222"/>
          <w:sz w:val="20"/>
          <w:szCs w:val="20"/>
        </w:rPr>
        <w:br/>
      </w:r>
      <w:r>
        <w:rPr>
          <w:rStyle w:val="a3"/>
          <w:rFonts w:ascii="Arial" w:hAnsi="Arial" w:cs="Arial"/>
          <w:color w:val="222222"/>
          <w:sz w:val="20"/>
          <w:szCs w:val="20"/>
          <w:shd w:val="clear" w:color="auto" w:fill="FFFFFF"/>
        </w:rPr>
        <w:t>Мемориал памяти греков - невинных жертв злой воли.</w:t>
      </w:r>
      <w:r>
        <w:rPr>
          <w:rFonts w:ascii="Arial" w:hAnsi="Arial" w:cs="Arial"/>
          <w:color w:val="222222"/>
          <w:sz w:val="20"/>
          <w:szCs w:val="20"/>
        </w:rPr>
        <w:br/>
      </w:r>
      <w:r>
        <w:rPr>
          <w:rFonts w:ascii="Arial" w:hAnsi="Arial" w:cs="Arial"/>
          <w:color w:val="222222"/>
          <w:sz w:val="20"/>
          <w:szCs w:val="20"/>
        </w:rPr>
        <w:br/>
      </w:r>
      <w:r>
        <w:rPr>
          <w:rStyle w:val="a3"/>
          <w:rFonts w:ascii="Arial" w:hAnsi="Arial" w:cs="Arial"/>
          <w:color w:val="222222"/>
          <w:sz w:val="20"/>
          <w:szCs w:val="20"/>
          <w:shd w:val="clear" w:color="auto" w:fill="FFFFFF"/>
        </w:rPr>
        <w:t>- 30.10.14. Москва. Бутовский полигон - "Русская Голгофа".</w:t>
      </w:r>
      <w:r>
        <w:rPr>
          <w:rFonts w:ascii="Arial" w:hAnsi="Arial" w:cs="Arial"/>
          <w:color w:val="222222"/>
          <w:sz w:val="20"/>
          <w:szCs w:val="20"/>
        </w:rPr>
        <w:br/>
      </w:r>
      <w:r>
        <w:rPr>
          <w:rStyle w:val="a3"/>
          <w:rFonts w:ascii="Arial" w:hAnsi="Arial" w:cs="Arial"/>
          <w:color w:val="222222"/>
          <w:sz w:val="20"/>
          <w:szCs w:val="20"/>
          <w:shd w:val="clear" w:color="auto" w:fill="FFFFFF"/>
        </w:rPr>
        <w:t>...Здесь прошли массовые расстрелы жертв сталинских репрессий</w:t>
      </w:r>
      <w:r>
        <w:rPr>
          <w:rStyle w:val="apple-converted-space"/>
          <w:rFonts w:ascii="Arial" w:hAnsi="Arial" w:cs="Arial"/>
          <w:i/>
          <w:iCs/>
          <w:color w:val="222222"/>
          <w:sz w:val="20"/>
          <w:szCs w:val="20"/>
          <w:shd w:val="clear" w:color="auto" w:fill="FFFFFF"/>
        </w:rPr>
        <w:t> </w:t>
      </w:r>
      <w:r>
        <w:rPr>
          <w:rStyle w:val="a3"/>
          <w:rFonts w:ascii="Arial" w:hAnsi="Arial" w:cs="Arial"/>
          <w:color w:val="222222"/>
          <w:sz w:val="20"/>
          <w:szCs w:val="20"/>
          <w:shd w:val="clear" w:color="auto" w:fill="FFFFFF"/>
        </w:rPr>
        <w:t>1937-1938</w:t>
      </w:r>
      <w:r>
        <w:rPr>
          <w:rStyle w:val="apple-converted-space"/>
          <w:rFonts w:ascii="Arial" w:hAnsi="Arial" w:cs="Arial"/>
          <w:i/>
          <w:iCs/>
          <w:color w:val="222222"/>
          <w:sz w:val="20"/>
          <w:szCs w:val="20"/>
          <w:shd w:val="clear" w:color="auto" w:fill="FFFFFF"/>
        </w:rPr>
        <w:t> </w:t>
      </w:r>
      <w:r>
        <w:rPr>
          <w:rStyle w:val="a3"/>
          <w:rFonts w:ascii="Arial" w:hAnsi="Arial" w:cs="Arial"/>
          <w:color w:val="222222"/>
          <w:sz w:val="20"/>
          <w:szCs w:val="20"/>
          <w:shd w:val="clear" w:color="auto" w:fill="FFFFFF"/>
        </w:rPr>
        <w:t>гг.</w:t>
      </w:r>
      <w:r>
        <w:rPr>
          <w:rFonts w:ascii="Arial" w:hAnsi="Arial" w:cs="Arial"/>
          <w:color w:val="222222"/>
          <w:sz w:val="20"/>
          <w:szCs w:val="20"/>
        </w:rPr>
        <w:br/>
      </w:r>
      <w:r>
        <w:rPr>
          <w:rStyle w:val="a3"/>
          <w:rFonts w:ascii="Arial" w:hAnsi="Arial" w:cs="Arial"/>
          <w:color w:val="222222"/>
          <w:sz w:val="20"/>
          <w:szCs w:val="20"/>
          <w:shd w:val="clear" w:color="auto" w:fill="FFFFFF"/>
        </w:rPr>
        <w:t>Среди тысяч расстрелянных представителей 73 национальностей в "братских захоронениях" покоится прах 48 греков..</w:t>
      </w:r>
      <w:r>
        <w:rPr>
          <w:rStyle w:val="apple-converted-space"/>
          <w:rFonts w:ascii="Arial" w:hAnsi="Arial" w:cs="Arial"/>
          <w:i/>
          <w:iCs/>
          <w:color w:val="222222"/>
          <w:sz w:val="20"/>
          <w:szCs w:val="20"/>
          <w:shd w:val="clear" w:color="auto" w:fill="FFFFFF"/>
        </w:rPr>
        <w:t> </w:t>
      </w:r>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40"/>
    <w:rsid w:val="001763BE"/>
    <w:rsid w:val="00C273E7"/>
    <w:rsid w:val="00D07C25"/>
    <w:rsid w:val="00EB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07C25"/>
    <w:rPr>
      <w:i/>
      <w:iCs/>
    </w:rPr>
  </w:style>
  <w:style w:type="character" w:styleId="a4">
    <w:name w:val="Strong"/>
    <w:basedOn w:val="a0"/>
    <w:uiPriority w:val="22"/>
    <w:qFormat/>
    <w:rsid w:val="00D07C25"/>
    <w:rPr>
      <w:b/>
      <w:bCs/>
    </w:rPr>
  </w:style>
  <w:style w:type="character" w:customStyle="1" w:styleId="apple-converted-space">
    <w:name w:val="apple-converted-space"/>
    <w:basedOn w:val="a0"/>
    <w:rsid w:val="00D0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07C25"/>
    <w:rPr>
      <w:i/>
      <w:iCs/>
    </w:rPr>
  </w:style>
  <w:style w:type="character" w:styleId="a4">
    <w:name w:val="Strong"/>
    <w:basedOn w:val="a0"/>
    <w:uiPriority w:val="22"/>
    <w:qFormat/>
    <w:rsid w:val="00D07C25"/>
    <w:rPr>
      <w:b/>
      <w:bCs/>
    </w:rPr>
  </w:style>
  <w:style w:type="character" w:customStyle="1" w:styleId="apple-converted-space">
    <w:name w:val="apple-converted-space"/>
    <w:basedOn w:val="a0"/>
    <w:rsid w:val="00D0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548">
      <w:bodyDiv w:val="1"/>
      <w:marLeft w:val="0"/>
      <w:marRight w:val="0"/>
      <w:marTop w:val="0"/>
      <w:marBottom w:val="0"/>
      <w:divBdr>
        <w:top w:val="none" w:sz="0" w:space="0" w:color="auto"/>
        <w:left w:val="none" w:sz="0" w:space="0" w:color="auto"/>
        <w:bottom w:val="none" w:sz="0" w:space="0" w:color="auto"/>
        <w:right w:val="none" w:sz="0" w:space="0" w:color="auto"/>
      </w:divBdr>
      <w:divsChild>
        <w:div w:id="157557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1978</Words>
  <Characters>11280</Characters>
  <Application>Microsoft Office Word</Application>
  <DocSecurity>0</DocSecurity>
  <Lines>94</Lines>
  <Paragraphs>26</Paragraphs>
  <ScaleCrop>false</ScaleCrop>
  <Company>diakov.net</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3</cp:revision>
  <dcterms:created xsi:type="dcterms:W3CDTF">2014-12-15T09:58:00Z</dcterms:created>
  <dcterms:modified xsi:type="dcterms:W3CDTF">2014-12-15T10:00:00Z</dcterms:modified>
</cp:coreProperties>
</file>