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C775E" w14:textId="3A73CB92" w:rsidR="002438F5" w:rsidRDefault="002438F5" w:rsidP="00F159E4">
      <w:pPr>
        <w:pStyle w:val="a9"/>
        <w:spacing w:line="240" w:lineRule="auto"/>
        <w:ind w:firstLine="709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14:paraId="689A3D43" w14:textId="77777777" w:rsidR="0084672C" w:rsidRPr="00373FA2" w:rsidRDefault="0084672C" w:rsidP="00373FA2">
      <w:pPr>
        <w:pStyle w:val="a9"/>
        <w:spacing w:line="240" w:lineRule="auto"/>
        <w:rPr>
          <w:rFonts w:asciiTheme="majorHAnsi" w:hAnsiTheme="majorHAnsi"/>
        </w:rPr>
      </w:pPr>
      <w:r w:rsidRPr="00373FA2">
        <w:rPr>
          <w:rFonts w:asciiTheme="majorHAnsi" w:hAnsiTheme="majorHAnsi"/>
        </w:rPr>
        <w:t>ПОСТ-РЕЛИЗ</w:t>
      </w:r>
    </w:p>
    <w:p w14:paraId="64067B27" w14:textId="77777777" w:rsidR="00695C1E" w:rsidRDefault="00B20FC5" w:rsidP="00695C1E">
      <w:pPr>
        <w:pStyle w:val="a9"/>
        <w:spacing w:line="240" w:lineRule="auto"/>
        <w:rPr>
          <w:rFonts w:asciiTheme="majorHAnsi" w:hAnsiTheme="majorHAnsi"/>
          <w:sz w:val="36"/>
          <w:szCs w:val="36"/>
        </w:rPr>
      </w:pPr>
      <w:r w:rsidRPr="00373FA2">
        <w:rPr>
          <w:rFonts w:asciiTheme="majorHAnsi" w:hAnsiTheme="majorHAnsi"/>
          <w:sz w:val="28"/>
          <w:szCs w:val="28"/>
        </w:rPr>
        <w:t>Международная к</w:t>
      </w:r>
      <w:r w:rsidR="007C5240" w:rsidRPr="00373FA2">
        <w:rPr>
          <w:rFonts w:asciiTheme="majorHAnsi" w:hAnsiTheme="majorHAnsi"/>
          <w:sz w:val="28"/>
          <w:szCs w:val="28"/>
        </w:rPr>
        <w:t>он</w:t>
      </w:r>
      <w:r w:rsidR="00DB3B10" w:rsidRPr="00373FA2">
        <w:rPr>
          <w:rFonts w:asciiTheme="majorHAnsi" w:hAnsiTheme="majorHAnsi"/>
          <w:sz w:val="28"/>
          <w:szCs w:val="28"/>
        </w:rPr>
        <w:t>ференция</w:t>
      </w:r>
      <w:r w:rsidR="002329E9" w:rsidRPr="00373FA2">
        <w:rPr>
          <w:rFonts w:asciiTheme="majorHAnsi" w:hAnsiTheme="majorHAnsi"/>
          <w:sz w:val="28"/>
          <w:szCs w:val="28"/>
        </w:rPr>
        <w:t xml:space="preserve">                                      </w:t>
      </w:r>
      <w:r w:rsidR="00913CCB" w:rsidRPr="00373FA2">
        <w:rPr>
          <w:rFonts w:asciiTheme="majorHAnsi" w:hAnsiTheme="majorHAnsi"/>
          <w:sz w:val="28"/>
          <w:szCs w:val="28"/>
        </w:rPr>
        <w:t xml:space="preserve"> </w:t>
      </w:r>
      <w:r w:rsidR="00C57989" w:rsidRPr="00373FA2">
        <w:rPr>
          <w:rFonts w:asciiTheme="majorHAnsi" w:hAnsiTheme="majorHAnsi"/>
          <w:sz w:val="28"/>
          <w:szCs w:val="28"/>
        </w:rPr>
        <w:t xml:space="preserve">                                                            </w:t>
      </w:r>
      <w:r w:rsidR="0069757A" w:rsidRPr="00373FA2">
        <w:rPr>
          <w:rFonts w:asciiTheme="majorHAnsi" w:hAnsiTheme="majorHAnsi"/>
          <w:sz w:val="28"/>
          <w:szCs w:val="28"/>
        </w:rPr>
        <w:t xml:space="preserve"> </w:t>
      </w:r>
      <w:r w:rsidR="00DB3B10" w:rsidRPr="00373FA2">
        <w:rPr>
          <w:rFonts w:asciiTheme="majorHAnsi" w:hAnsiTheme="majorHAnsi"/>
          <w:sz w:val="36"/>
          <w:szCs w:val="36"/>
        </w:rPr>
        <w:t>История Греции</w:t>
      </w:r>
      <w:r w:rsidR="00356E1B" w:rsidRPr="00373FA2">
        <w:rPr>
          <w:rFonts w:asciiTheme="majorHAnsi" w:hAnsiTheme="majorHAnsi"/>
          <w:sz w:val="36"/>
          <w:szCs w:val="36"/>
        </w:rPr>
        <w:t xml:space="preserve"> в М</w:t>
      </w:r>
      <w:r w:rsidR="00EB2966" w:rsidRPr="00373FA2">
        <w:rPr>
          <w:rFonts w:asciiTheme="majorHAnsi" w:hAnsiTheme="majorHAnsi"/>
          <w:sz w:val="36"/>
          <w:szCs w:val="36"/>
        </w:rPr>
        <w:t>ГУ имени М.В. Ломоносова</w:t>
      </w:r>
      <w:r w:rsidR="00DB3B10" w:rsidRPr="00373FA2">
        <w:rPr>
          <w:rFonts w:asciiTheme="majorHAnsi" w:hAnsiTheme="majorHAnsi"/>
          <w:sz w:val="36"/>
          <w:szCs w:val="36"/>
        </w:rPr>
        <w:t xml:space="preserve">: </w:t>
      </w:r>
      <w:r w:rsidR="0069757A" w:rsidRPr="00373FA2">
        <w:rPr>
          <w:rFonts w:asciiTheme="majorHAnsi" w:hAnsiTheme="majorHAnsi"/>
          <w:sz w:val="36"/>
          <w:szCs w:val="36"/>
        </w:rPr>
        <w:t xml:space="preserve">                                 </w:t>
      </w:r>
      <w:r w:rsidR="00290D1B" w:rsidRPr="00373FA2">
        <w:rPr>
          <w:rFonts w:asciiTheme="majorHAnsi" w:hAnsiTheme="majorHAnsi"/>
          <w:sz w:val="36"/>
          <w:szCs w:val="36"/>
        </w:rPr>
        <w:t xml:space="preserve">              </w:t>
      </w:r>
      <w:r w:rsidR="0069757A" w:rsidRPr="00373FA2">
        <w:rPr>
          <w:rFonts w:asciiTheme="majorHAnsi" w:hAnsiTheme="majorHAnsi"/>
          <w:sz w:val="36"/>
          <w:szCs w:val="36"/>
        </w:rPr>
        <w:t xml:space="preserve">  </w:t>
      </w:r>
      <w:r w:rsidR="00F159E4" w:rsidRPr="00373FA2">
        <w:rPr>
          <w:rFonts w:asciiTheme="majorHAnsi" w:hAnsiTheme="majorHAnsi"/>
          <w:sz w:val="36"/>
          <w:szCs w:val="36"/>
        </w:rPr>
        <w:t xml:space="preserve">    </w:t>
      </w:r>
      <w:r w:rsidR="00DB3B10" w:rsidRPr="00373FA2">
        <w:rPr>
          <w:rFonts w:asciiTheme="majorHAnsi" w:hAnsiTheme="majorHAnsi"/>
          <w:sz w:val="36"/>
          <w:szCs w:val="36"/>
        </w:rPr>
        <w:t xml:space="preserve">от античности до </w:t>
      </w:r>
      <w:r w:rsidR="00F362D2" w:rsidRPr="00373FA2">
        <w:rPr>
          <w:rFonts w:asciiTheme="majorHAnsi" w:hAnsiTheme="majorHAnsi"/>
          <w:sz w:val="36"/>
          <w:szCs w:val="36"/>
        </w:rPr>
        <w:t>наших дней</w:t>
      </w:r>
    </w:p>
    <w:p w14:paraId="604A06BB" w14:textId="12F10AC7" w:rsidR="00363D00" w:rsidRPr="00363D00" w:rsidRDefault="00363D00" w:rsidP="00363D00">
      <w:pPr>
        <w:jc w:val="center"/>
      </w:pPr>
      <w:r w:rsidRPr="00F159E4">
        <w:rPr>
          <w:rFonts w:asciiTheme="minorHAnsi" w:hAnsiTheme="minorHAnsi" w:cs="Helvetica"/>
          <w:noProof/>
          <w:sz w:val="24"/>
          <w:szCs w:val="24"/>
          <w:lang w:eastAsia="ru-RU"/>
        </w:rPr>
        <w:drawing>
          <wp:inline distT="0" distB="0" distL="0" distR="0" wp14:anchorId="44373BC6" wp14:editId="15FCFFB6">
            <wp:extent cx="1818009" cy="968375"/>
            <wp:effectExtent l="0" t="0" r="10795" b="0"/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16-11-09 в 15.38.3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98" cy="97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15C2C" w14:textId="7FFA90BB" w:rsidR="006D5F5C" w:rsidRPr="00363D00" w:rsidRDefault="006D5F5C" w:rsidP="00363D00">
      <w:pPr>
        <w:pStyle w:val="a9"/>
        <w:tabs>
          <w:tab w:val="left" w:pos="142"/>
          <w:tab w:val="left" w:pos="284"/>
        </w:tabs>
        <w:spacing w:line="240" w:lineRule="auto"/>
        <w:ind w:left="284" w:right="-7" w:firstLine="1134"/>
        <w:jc w:val="both"/>
        <w:rPr>
          <w:rFonts w:asciiTheme="majorHAnsi" w:eastAsia="Calibri" w:hAnsiTheme="majorHAnsi" w:cs="Thonburi"/>
          <w:b w:val="0"/>
          <w:bCs w:val="0"/>
          <w:kern w:val="0"/>
          <w:sz w:val="36"/>
          <w:szCs w:val="36"/>
          <w:lang w:val="ru-RU"/>
        </w:rPr>
      </w:pPr>
      <w:r w:rsidRPr="002A141C">
        <w:rPr>
          <w:rFonts w:ascii="Helvetica" w:eastAsia="Times New Roman" w:hAnsi="Helvetica"/>
          <w:sz w:val="24"/>
          <w:szCs w:val="24"/>
          <w:shd w:val="clear" w:color="auto" w:fill="FFFFFF"/>
        </w:rPr>
        <w:t>18 н</w:t>
      </w:r>
      <w:r w:rsidR="005A747C" w:rsidRPr="002A141C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оября 2016 года </w:t>
      </w:r>
      <w:r w:rsidR="002438F5" w:rsidRPr="002A141C">
        <w:rPr>
          <w:rFonts w:ascii="Helvetica" w:eastAsia="Times New Roman" w:hAnsi="Helvetica"/>
          <w:sz w:val="24"/>
          <w:szCs w:val="24"/>
          <w:shd w:val="clear" w:color="auto" w:fill="FFFFFF"/>
        </w:rPr>
        <w:t>на историческом</w:t>
      </w:r>
      <w:r w:rsidR="005A747C" w:rsidRPr="002A141C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 факультет</w:t>
      </w:r>
      <w:r w:rsidR="002438F5" w:rsidRPr="002A141C">
        <w:rPr>
          <w:rFonts w:ascii="Helvetica" w:eastAsia="Times New Roman" w:hAnsi="Helvetica"/>
          <w:sz w:val="24"/>
          <w:szCs w:val="24"/>
          <w:shd w:val="clear" w:color="auto" w:fill="FFFFFF"/>
        </w:rPr>
        <w:t>е</w:t>
      </w:r>
      <w:r w:rsidR="005A747C" w:rsidRPr="002A141C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 МГУ </w:t>
      </w:r>
      <w:r w:rsidR="002438F5" w:rsidRPr="003C152E">
        <w:rPr>
          <w:rFonts w:ascii="Helvetica" w:eastAsia="Times New Roman" w:hAnsi="Helvetica"/>
          <w:sz w:val="24"/>
          <w:szCs w:val="24"/>
          <w:shd w:val="clear" w:color="auto" w:fill="FFFFFF"/>
        </w:rPr>
        <w:t>в рамках официальной программы Перекрестного года России и Греции</w:t>
      </w:r>
      <w:r w:rsidR="002438F5" w:rsidRPr="002A141C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 прошла международная научная конференция "История Греции в МГУ имени М.В.</w:t>
      </w:r>
      <w:r w:rsidR="00695C1E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 </w:t>
      </w:r>
      <w:r w:rsidR="002438F5" w:rsidRPr="002A141C">
        <w:rPr>
          <w:rFonts w:ascii="Helvetica" w:eastAsia="Times New Roman" w:hAnsi="Helvetica"/>
          <w:sz w:val="24"/>
          <w:szCs w:val="24"/>
          <w:shd w:val="clear" w:color="auto" w:fill="FFFFFF"/>
        </w:rPr>
        <w:t>Ломоносова: от античности до наших дней".  Ко</w:t>
      </w:r>
      <w:r w:rsidR="0084672C" w:rsidRPr="002A141C">
        <w:rPr>
          <w:rFonts w:ascii="Helvetica" w:eastAsia="Times New Roman" w:hAnsi="Helvetica"/>
          <w:sz w:val="24"/>
          <w:szCs w:val="24"/>
          <w:shd w:val="clear" w:color="auto" w:fill="FFFFFF"/>
        </w:rPr>
        <w:t>нференция организо</w:t>
      </w:r>
      <w:r w:rsidR="002438F5" w:rsidRPr="002A141C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вана историческим факультетов в партнерстве </w:t>
      </w:r>
      <w:r w:rsidR="005A747C" w:rsidRPr="00363D00">
        <w:rPr>
          <w:rFonts w:ascii="Helvetica" w:eastAsia="Times New Roman" w:hAnsi="Helvetica"/>
          <w:sz w:val="24"/>
          <w:szCs w:val="24"/>
          <w:shd w:val="clear" w:color="auto" w:fill="FFFFFF"/>
        </w:rPr>
        <w:t>с Греческим культурным центром</w:t>
      </w:r>
      <w:r w:rsidR="00363D00" w:rsidRPr="00363D00">
        <w:rPr>
          <w:rFonts w:ascii="Helvetica" w:eastAsia="Times New Roman" w:hAnsi="Helvetica"/>
          <w:sz w:val="24"/>
          <w:szCs w:val="24"/>
          <w:shd w:val="clear" w:color="auto" w:fill="FFFFFF"/>
          <w:lang w:val="ru-RU"/>
        </w:rPr>
        <w:t xml:space="preserve"> </w:t>
      </w:r>
      <w:r w:rsidR="005A747C" w:rsidRPr="00363D00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в Москве </w:t>
      </w:r>
      <w:r w:rsidR="00D34B77" w:rsidRPr="00363D00">
        <w:rPr>
          <w:rFonts w:ascii="Helvetica" w:eastAsia="Times New Roman" w:hAnsi="Helvetica"/>
          <w:sz w:val="24"/>
          <w:szCs w:val="24"/>
          <w:shd w:val="clear" w:color="auto" w:fill="FFFFFF"/>
          <w:lang w:val="ru-RU"/>
        </w:rPr>
        <w:t xml:space="preserve"> </w:t>
      </w:r>
      <w:r w:rsidR="005A747C" w:rsidRPr="00363D00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и при поддержке </w:t>
      </w:r>
      <w:r w:rsidR="00695C1E" w:rsidRPr="00363D00">
        <w:rPr>
          <w:rFonts w:ascii="Helvetica" w:eastAsia="Times New Roman" w:hAnsi="Helvetica"/>
          <w:sz w:val="24"/>
          <w:szCs w:val="24"/>
          <w:shd w:val="clear" w:color="auto" w:fill="FFFFFF"/>
        </w:rPr>
        <w:t>Министерства</w:t>
      </w:r>
      <w:r w:rsidR="005A747C" w:rsidRPr="00363D00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 иностранных дел Греческой Республики</w:t>
      </w:r>
      <w:r w:rsidR="0084672C" w:rsidRPr="00363D00">
        <w:rPr>
          <w:rFonts w:ascii="Helvetica" w:eastAsia="Times New Roman" w:hAnsi="Helvetica"/>
          <w:sz w:val="24"/>
          <w:szCs w:val="24"/>
          <w:shd w:val="clear" w:color="auto" w:fill="FFFFFF"/>
        </w:rPr>
        <w:t>.</w:t>
      </w:r>
      <w:r w:rsidR="005A747C" w:rsidRPr="00363D00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 </w:t>
      </w:r>
    </w:p>
    <w:p w14:paraId="5F6CEF3F" w14:textId="66D74AAA" w:rsidR="00B6790F" w:rsidRPr="00BD175A" w:rsidRDefault="0017356E" w:rsidP="00B20FB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 w:firstLine="850"/>
        <w:jc w:val="both"/>
        <w:rPr>
          <w:rFonts w:ascii="Helvetica" w:eastAsia="Times New Roman" w:hAnsi="Helvetica"/>
          <w:sz w:val="24"/>
          <w:szCs w:val="24"/>
          <w:shd w:val="clear" w:color="auto" w:fill="FFFFFF"/>
        </w:rPr>
      </w:pPr>
      <w:r w:rsidRPr="00BD175A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Конференцию открыли </w:t>
      </w:r>
      <w:r w:rsidR="006D5F5C" w:rsidRPr="00BD175A">
        <w:rPr>
          <w:rFonts w:ascii="Helvetica" w:eastAsia="Times New Roman" w:hAnsi="Helvetica"/>
          <w:sz w:val="24"/>
          <w:szCs w:val="24"/>
          <w:shd w:val="clear" w:color="auto" w:fill="FFFFFF"/>
        </w:rPr>
        <w:t>д</w:t>
      </w:r>
      <w:r w:rsidR="0084672C" w:rsidRPr="00BD175A">
        <w:rPr>
          <w:rFonts w:ascii="Helvetica" w:eastAsia="Times New Roman" w:hAnsi="Helvetica"/>
          <w:sz w:val="24"/>
          <w:szCs w:val="24"/>
          <w:shd w:val="clear" w:color="auto" w:fill="FFFFFF"/>
        </w:rPr>
        <w:t>екан исторического факультета, докт</w:t>
      </w:r>
      <w:r w:rsidRPr="00BD175A">
        <w:rPr>
          <w:rFonts w:ascii="Helvetica" w:eastAsia="Times New Roman" w:hAnsi="Helvetica"/>
          <w:sz w:val="24"/>
          <w:szCs w:val="24"/>
          <w:shd w:val="clear" w:color="auto" w:fill="FFFFFF"/>
        </w:rPr>
        <w:t>ор искусствоведения И.И. Тучков и</w:t>
      </w:r>
      <w:r w:rsidR="0084672C" w:rsidRPr="00BD175A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 президент исторического факультета</w:t>
      </w:r>
      <w:r w:rsidRPr="00BD175A">
        <w:rPr>
          <w:rFonts w:ascii="Helvetica" w:eastAsia="Times New Roman" w:hAnsi="Helvetica"/>
          <w:sz w:val="24"/>
          <w:szCs w:val="24"/>
          <w:shd w:val="clear" w:color="auto" w:fill="FFFFFF"/>
        </w:rPr>
        <w:t>, академик РАН, доктор исторических наук, профессор С.П. Карпов.</w:t>
      </w:r>
    </w:p>
    <w:p w14:paraId="02D65318" w14:textId="4D82A2EB" w:rsidR="006D5F5C" w:rsidRPr="00BD175A" w:rsidRDefault="0017356E" w:rsidP="00B20FB8">
      <w:pPr>
        <w:spacing w:line="240" w:lineRule="auto"/>
        <w:ind w:left="284" w:firstLine="851"/>
        <w:jc w:val="both"/>
        <w:rPr>
          <w:rFonts w:ascii="Helvetica" w:eastAsia="Times New Roman" w:hAnsi="Helvetica"/>
          <w:sz w:val="24"/>
          <w:szCs w:val="24"/>
          <w:shd w:val="clear" w:color="auto" w:fill="FFFFFF"/>
        </w:rPr>
      </w:pPr>
      <w:r w:rsidRPr="00BD175A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На пленарном заседании присутствовали и выступали почётные гости: </w:t>
      </w:r>
      <w:r w:rsidR="006D5F5C" w:rsidRPr="00BD175A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Чрезвычайный и Полномочный </w:t>
      </w:r>
      <w:r w:rsidR="0084672C" w:rsidRPr="00BD175A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Посол Греческой Республики </w:t>
      </w:r>
      <w:r w:rsidR="00695C1E" w:rsidRPr="00BD175A">
        <w:rPr>
          <w:rFonts w:ascii="Helvetica" w:eastAsia="Times New Roman" w:hAnsi="Helvetica"/>
          <w:sz w:val="24"/>
          <w:szCs w:val="24"/>
          <w:shd w:val="clear" w:color="auto" w:fill="FFFFFF"/>
        </w:rPr>
        <w:t>Андреас</w:t>
      </w:r>
      <w:r w:rsidRPr="00BD175A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 Фриганас;</w:t>
      </w:r>
      <w:r w:rsidR="0084672C" w:rsidRPr="00BD175A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 </w:t>
      </w:r>
      <w:r w:rsidR="006D5F5C" w:rsidRPr="00BD175A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выпускник исторического факультета МГУ, Чрезвычайный и Полномочный </w:t>
      </w:r>
      <w:r w:rsidR="0084672C" w:rsidRPr="00BD175A">
        <w:rPr>
          <w:rFonts w:ascii="Helvetica" w:eastAsia="Times New Roman" w:hAnsi="Helvetica"/>
          <w:sz w:val="24"/>
          <w:szCs w:val="24"/>
          <w:shd w:val="clear" w:color="auto" w:fill="FFFFFF"/>
        </w:rPr>
        <w:t>Посол Республики Сербия, доктор ис</w:t>
      </w:r>
      <w:r w:rsidRPr="00BD175A">
        <w:rPr>
          <w:rFonts w:ascii="Helvetica" w:eastAsia="Times New Roman" w:hAnsi="Helvetica"/>
          <w:sz w:val="24"/>
          <w:szCs w:val="24"/>
          <w:shd w:val="clear" w:color="auto" w:fill="FFFFFF"/>
        </w:rPr>
        <w:t>торических наук Славенко Терзич;</w:t>
      </w:r>
      <w:r w:rsidR="0084672C" w:rsidRPr="00BD175A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  Консул Республик</w:t>
      </w:r>
      <w:r w:rsidRPr="00BD175A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и Кипр, историк Йоргос Ставрину; </w:t>
      </w:r>
      <w:r w:rsidR="00BD175A" w:rsidRPr="00BD175A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советник по культуре посольства Греческой Республики </w:t>
      </w:r>
      <w:proofErr w:type="spellStart"/>
      <w:r w:rsidR="00BD175A" w:rsidRPr="00BD175A">
        <w:rPr>
          <w:rFonts w:ascii="Helvetica" w:eastAsia="Times New Roman" w:hAnsi="Helvetica"/>
          <w:sz w:val="24"/>
          <w:szCs w:val="24"/>
          <w:shd w:val="clear" w:color="auto" w:fill="FFFFFF"/>
        </w:rPr>
        <w:t>Димитриос</w:t>
      </w:r>
      <w:proofErr w:type="spellEnd"/>
      <w:r w:rsidR="00BD175A" w:rsidRPr="00BD175A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 </w:t>
      </w:r>
      <w:proofErr w:type="spellStart"/>
      <w:r w:rsidR="00BD175A" w:rsidRPr="00BD175A">
        <w:rPr>
          <w:rFonts w:ascii="Helvetica" w:eastAsia="Times New Roman" w:hAnsi="Helvetica"/>
          <w:sz w:val="24"/>
          <w:szCs w:val="24"/>
          <w:shd w:val="clear" w:color="auto" w:fill="FFFFFF"/>
        </w:rPr>
        <w:t>Яламас</w:t>
      </w:r>
      <w:proofErr w:type="spellEnd"/>
      <w:r w:rsidR="00BD175A" w:rsidRPr="00BD175A">
        <w:rPr>
          <w:rFonts w:ascii="Helvetica" w:eastAsia="Times New Roman" w:hAnsi="Helvetica"/>
          <w:sz w:val="24"/>
          <w:szCs w:val="24"/>
          <w:shd w:val="clear" w:color="auto" w:fill="FFFFFF"/>
        </w:rPr>
        <w:t>,</w:t>
      </w:r>
      <w:r w:rsidR="0084672C" w:rsidRPr="00BD175A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 </w:t>
      </w:r>
      <w:r w:rsidR="006D5F5C" w:rsidRPr="00BD175A">
        <w:rPr>
          <w:rFonts w:ascii="Helvetica" w:eastAsia="Times New Roman" w:hAnsi="Helvetica"/>
          <w:sz w:val="24"/>
          <w:szCs w:val="24"/>
          <w:shd w:val="clear" w:color="auto" w:fill="FFFFFF"/>
        </w:rPr>
        <w:t>выпускница исторического факультета МГУ</w:t>
      </w:r>
      <w:r w:rsidR="00B20FB8">
        <w:rPr>
          <w:rFonts w:ascii="Helvetica" w:eastAsia="Times New Roman" w:hAnsi="Helvetica"/>
          <w:sz w:val="24"/>
          <w:szCs w:val="24"/>
          <w:shd w:val="clear" w:color="auto" w:fill="FFFFFF"/>
        </w:rPr>
        <w:t>,</w:t>
      </w:r>
      <w:r w:rsidR="006D5F5C" w:rsidRPr="00BD175A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 </w:t>
      </w:r>
      <w:r w:rsidR="0084672C" w:rsidRPr="00BD175A">
        <w:rPr>
          <w:rFonts w:ascii="Helvetica" w:eastAsia="Times New Roman" w:hAnsi="Helvetica"/>
          <w:sz w:val="24"/>
          <w:szCs w:val="24"/>
          <w:shd w:val="clear" w:color="auto" w:fill="FFFFFF"/>
        </w:rPr>
        <w:t>директор Греческого культурного центра</w:t>
      </w:r>
      <w:r w:rsidR="006D5F5C" w:rsidRPr="00BD175A">
        <w:rPr>
          <w:rFonts w:ascii="Helvetica" w:eastAsia="Times New Roman" w:hAnsi="Helvetica"/>
          <w:sz w:val="24"/>
          <w:szCs w:val="24"/>
          <w:shd w:val="clear" w:color="auto" w:fill="FFFFFF"/>
        </w:rPr>
        <w:t>, кандидат исторических наук Теодора Янници.</w:t>
      </w:r>
      <w:r w:rsidR="006D5F5C" w:rsidRPr="002A141C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 </w:t>
      </w:r>
    </w:p>
    <w:p w14:paraId="10DA366A" w14:textId="57323ADD" w:rsidR="002762B5" w:rsidRPr="002A141C" w:rsidRDefault="006D5F5C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 w:firstLine="850"/>
        <w:jc w:val="both"/>
        <w:rPr>
          <w:rFonts w:ascii="Helvetica" w:eastAsia="Times New Roman" w:hAnsi="Helvetica"/>
          <w:sz w:val="24"/>
          <w:szCs w:val="24"/>
          <w:shd w:val="clear" w:color="auto" w:fill="FFFFFF"/>
        </w:rPr>
      </w:pPr>
      <w:r w:rsidRPr="002A141C">
        <w:rPr>
          <w:rFonts w:ascii="Helvetica" w:eastAsia="Times New Roman" w:hAnsi="Helvetica"/>
          <w:sz w:val="24"/>
          <w:szCs w:val="24"/>
          <w:shd w:val="clear" w:color="auto" w:fill="FFFFFF"/>
        </w:rPr>
        <w:t>Научная часть конференции состояла из 17 докладов</w:t>
      </w:r>
      <w:r w:rsidR="002438F5" w:rsidRPr="002A141C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 </w:t>
      </w:r>
      <w:r w:rsidRPr="002A141C">
        <w:rPr>
          <w:rFonts w:ascii="Helvetica" w:eastAsia="Times New Roman" w:hAnsi="Helvetica"/>
          <w:sz w:val="24"/>
          <w:szCs w:val="24"/>
          <w:shd w:val="clear" w:color="auto" w:fill="FFFFFF"/>
        </w:rPr>
        <w:t>ведущих</w:t>
      </w:r>
      <w:r w:rsidR="002438F5" w:rsidRPr="002A141C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 </w:t>
      </w:r>
      <w:r w:rsidRPr="002A141C">
        <w:rPr>
          <w:rFonts w:ascii="Helvetica" w:eastAsia="Times New Roman" w:hAnsi="Helvetica"/>
          <w:sz w:val="24"/>
          <w:szCs w:val="24"/>
          <w:shd w:val="clear" w:color="auto" w:fill="FFFFFF"/>
        </w:rPr>
        <w:t>научных</w:t>
      </w:r>
      <w:r w:rsidR="002731E0" w:rsidRPr="002A141C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 сотрудников</w:t>
      </w:r>
      <w:r w:rsidR="002438F5" w:rsidRPr="002A141C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 </w:t>
      </w:r>
      <w:r w:rsidR="0061693F" w:rsidRPr="002A141C">
        <w:rPr>
          <w:rFonts w:ascii="Helvetica" w:eastAsia="Times New Roman" w:hAnsi="Helvetica"/>
          <w:sz w:val="24"/>
          <w:szCs w:val="24"/>
          <w:shd w:val="clear" w:color="auto" w:fill="FFFFFF"/>
        </w:rPr>
        <w:t>МГУ</w:t>
      </w:r>
      <w:r w:rsidR="002731E0" w:rsidRPr="002A141C">
        <w:rPr>
          <w:rFonts w:ascii="Helvetica" w:eastAsia="Times New Roman" w:hAnsi="Helvetica"/>
          <w:sz w:val="24"/>
          <w:szCs w:val="24"/>
          <w:shd w:val="clear" w:color="auto" w:fill="FFFFFF"/>
        </w:rPr>
        <w:t>, которые представили самые яркие темы сегодняшних исследований истории, искусства и культуры Греции от античности до наших дней.</w:t>
      </w:r>
      <w:r w:rsidR="00E92DAF" w:rsidRPr="002A141C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 По мнению организационного научного руководителя конференции, заместителя</w:t>
      </w:r>
      <w:r w:rsidR="002D1935" w:rsidRPr="002A141C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 декана исторического факультета по </w:t>
      </w:r>
      <w:r w:rsidR="00E92DAF" w:rsidRPr="002A141C">
        <w:rPr>
          <w:rFonts w:ascii="Helvetica" w:eastAsia="Times New Roman" w:hAnsi="Helvetica"/>
          <w:sz w:val="24"/>
          <w:szCs w:val="24"/>
          <w:shd w:val="clear" w:color="auto" w:fill="FFFFFF"/>
        </w:rPr>
        <w:t>научной работе Т.В. Никитиной</w:t>
      </w:r>
      <w:r w:rsidR="002B1DC9" w:rsidRPr="002A141C">
        <w:rPr>
          <w:rFonts w:ascii="Helvetica" w:eastAsia="Times New Roman" w:hAnsi="Helvetica"/>
          <w:sz w:val="24"/>
          <w:szCs w:val="24"/>
          <w:shd w:val="clear" w:color="auto" w:fill="FFFFFF"/>
        </w:rPr>
        <w:t>, особенностью форума стала активность участников конференции в обсуждении докладов, что безусловно является  плодотворной основой для дальнейшего развития научной и педагогической деятельности.</w:t>
      </w:r>
    </w:p>
    <w:p w14:paraId="38363707" w14:textId="2A0B49B5" w:rsidR="00D75943" w:rsidRDefault="002762B5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 w:firstLine="850"/>
        <w:jc w:val="both"/>
        <w:rPr>
          <w:rFonts w:ascii="Helvetica" w:eastAsia="Times New Roman" w:hAnsi="Helvetica"/>
          <w:sz w:val="24"/>
          <w:szCs w:val="24"/>
          <w:shd w:val="clear" w:color="auto" w:fill="FFFFFF"/>
        </w:rPr>
      </w:pPr>
      <w:r w:rsidRPr="002A141C">
        <w:rPr>
          <w:rFonts w:ascii="Helvetica" w:eastAsia="Times New Roman" w:hAnsi="Helvetica"/>
          <w:sz w:val="24"/>
          <w:szCs w:val="24"/>
          <w:shd w:val="clear" w:color="auto" w:fill="FFFFFF"/>
        </w:rPr>
        <w:t>Большое внимание</w:t>
      </w:r>
      <w:r w:rsidR="00E92DAF" w:rsidRPr="002A141C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 участников и гостей Конференции привлекла культурная программа</w:t>
      </w:r>
      <w:r w:rsidRPr="002A141C">
        <w:rPr>
          <w:rFonts w:ascii="Helvetica" w:eastAsia="Times New Roman" w:hAnsi="Helvetica"/>
          <w:sz w:val="24"/>
          <w:szCs w:val="24"/>
          <w:shd w:val="clear" w:color="auto" w:fill="FFFFFF"/>
        </w:rPr>
        <w:t>. На историческом факультете состоялось торжественное открытие выставки «Афон и Соловки, северный Афон. Единство вне границ».  Автор выставки</w:t>
      </w:r>
      <w:r w:rsidR="00D75943" w:rsidRPr="002A141C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, член Московского союза художников Валерий Близнюк рассказал о личном опыте работы в Греции и Соловецкой обители, об идеи </w:t>
      </w:r>
      <w:r w:rsidR="00D75943" w:rsidRPr="002A141C">
        <w:rPr>
          <w:rFonts w:ascii="Helvetica" w:eastAsia="Times New Roman" w:hAnsi="Helvetica"/>
          <w:sz w:val="24"/>
          <w:szCs w:val="24"/>
          <w:shd w:val="clear" w:color="auto" w:fill="FFFFFF"/>
        </w:rPr>
        <w:lastRenderedPageBreak/>
        <w:t xml:space="preserve">выставки представить преемственность двух  географически удаленных, но </w:t>
      </w:r>
      <w:r w:rsidR="00E92DAF" w:rsidRPr="002A141C">
        <w:rPr>
          <w:rFonts w:ascii="Helvetica" w:eastAsia="Times New Roman" w:hAnsi="Helvetica"/>
          <w:sz w:val="24"/>
          <w:szCs w:val="24"/>
          <w:shd w:val="clear" w:color="auto" w:fill="FFFFFF"/>
        </w:rPr>
        <w:t>очень близких по эмоциональному</w:t>
      </w:r>
      <w:r w:rsidR="00D75943" w:rsidRPr="002A141C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  восприятию, святых для многих людей, мест духовного подвижничества.</w:t>
      </w:r>
      <w:r w:rsidR="00E92DAF" w:rsidRPr="002A141C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 </w:t>
      </w:r>
      <w:r w:rsidR="00695C1E" w:rsidRPr="002A141C">
        <w:rPr>
          <w:rFonts w:ascii="Helvetica" w:eastAsia="Times New Roman" w:hAnsi="Helvetica"/>
          <w:sz w:val="24"/>
          <w:szCs w:val="24"/>
          <w:shd w:val="clear" w:color="auto" w:fill="FFFFFF"/>
        </w:rPr>
        <w:t>Декан исторического факультета, доктор искусствоведения И.И. Тучков</w:t>
      </w:r>
      <w:r w:rsidR="00695C1E" w:rsidRPr="005E3CB4">
        <w:rPr>
          <w:rFonts w:asciiTheme="minorHAnsi" w:hAnsiTheme="minorHAnsi" w:cs="Helvetica"/>
          <w:sz w:val="24"/>
          <w:szCs w:val="24"/>
          <w:lang w:eastAsia="ru-RU"/>
        </w:rPr>
        <w:t xml:space="preserve"> </w:t>
      </w:r>
      <w:r w:rsidR="00B6790F">
        <w:rPr>
          <w:rFonts w:ascii="Helvetica" w:eastAsia="Times New Roman" w:hAnsi="Helvetica"/>
          <w:sz w:val="24"/>
          <w:szCs w:val="24"/>
          <w:shd w:val="clear" w:color="auto" w:fill="FFFFFF"/>
        </w:rPr>
        <w:t>в своей речи на открытии</w:t>
      </w:r>
      <w:r w:rsidR="00695C1E" w:rsidRPr="005E3CB4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 выставки подчеркнул высокое художественное качество представленного проекта</w:t>
      </w:r>
      <w:r w:rsidR="00695C1E" w:rsidRPr="005E3CB4">
        <w:rPr>
          <w:rFonts w:asciiTheme="minorHAnsi" w:hAnsiTheme="minorHAnsi" w:cs="Helvetica"/>
          <w:sz w:val="24"/>
          <w:szCs w:val="24"/>
          <w:lang w:eastAsia="ru-RU"/>
        </w:rPr>
        <w:t xml:space="preserve"> </w:t>
      </w:r>
      <w:r w:rsidR="00695C1E" w:rsidRPr="005E3CB4">
        <w:rPr>
          <w:rFonts w:ascii="Helvetica" w:eastAsia="Times New Roman" w:hAnsi="Helvetica"/>
          <w:sz w:val="24"/>
          <w:szCs w:val="24"/>
          <w:shd w:val="clear" w:color="auto" w:fill="FFFFFF"/>
        </w:rPr>
        <w:t>Президент исторического факультета МГУ, академик РАН, доктор исторических наук С.П. Карпов отметил, что общность</w:t>
      </w:r>
      <w:r w:rsidR="00695C1E" w:rsidRPr="005E3CB4">
        <w:rPr>
          <w:rFonts w:eastAsia="Times New Roman"/>
          <w:sz w:val="24"/>
          <w:szCs w:val="24"/>
        </w:rPr>
        <w:t xml:space="preserve">  </w:t>
      </w:r>
      <w:r w:rsidR="00695C1E" w:rsidRPr="005E3CB4">
        <w:rPr>
          <w:rFonts w:ascii="Helvetica" w:eastAsia="Times New Roman" w:hAnsi="Helvetica"/>
          <w:sz w:val="24"/>
          <w:szCs w:val="24"/>
          <w:shd w:val="clear" w:color="auto" w:fill="FFFFFF"/>
        </w:rPr>
        <w:t>исторических судеб Афон</w:t>
      </w:r>
      <w:r w:rsidR="00695C1E">
        <w:rPr>
          <w:rFonts w:ascii="Helvetica" w:eastAsia="Times New Roman" w:hAnsi="Helvetica"/>
          <w:sz w:val="24"/>
          <w:szCs w:val="24"/>
          <w:shd w:val="clear" w:color="auto" w:fill="FFFFFF"/>
        </w:rPr>
        <w:t>а</w:t>
      </w:r>
      <w:r w:rsidR="00695C1E" w:rsidRPr="005E3CB4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 и Соловков в том, что это здесь не только был обретен бесценный духовный опыт для всего человечества, но здесь за него людям выпало и многое претерпеть.  </w:t>
      </w:r>
    </w:p>
    <w:p w14:paraId="06F7FEF0" w14:textId="4110E532" w:rsidR="00D001D5" w:rsidRDefault="00D001D5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 w:firstLine="850"/>
        <w:jc w:val="both"/>
        <w:rPr>
          <w:rFonts w:ascii="Helvetica" w:eastAsia="Times New Roman" w:hAnsi="Helvetica"/>
          <w:sz w:val="24"/>
          <w:szCs w:val="24"/>
          <w:shd w:val="clear" w:color="auto" w:fill="FFFFFF"/>
        </w:rPr>
      </w:pPr>
      <w:r>
        <w:rPr>
          <w:rFonts w:ascii="Helvetica" w:eastAsia="Times New Roman" w:hAnsi="Helvetica"/>
          <w:sz w:val="24"/>
          <w:szCs w:val="24"/>
          <w:shd w:val="clear" w:color="auto" w:fill="FFFFFF"/>
        </w:rPr>
        <w:t>Научная библиотека МГУ совместно с Греческим культурным центром подготовили выставку «Занимательная Греция», среди экспонатов которой – редкие издания, посвященные Греции, археологические артефакты, фотоматериалы.</w:t>
      </w:r>
    </w:p>
    <w:p w14:paraId="6C778AB3" w14:textId="1E754C9B" w:rsidR="00D001D5" w:rsidRPr="005E3CB4" w:rsidRDefault="00D001D5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 w:firstLine="850"/>
        <w:jc w:val="both"/>
        <w:rPr>
          <w:rFonts w:ascii="Helvetica" w:eastAsia="Times New Roman" w:hAnsi="Helvetica"/>
          <w:sz w:val="24"/>
          <w:szCs w:val="24"/>
          <w:shd w:val="clear" w:color="auto" w:fill="FFFFFF"/>
        </w:rPr>
      </w:pPr>
      <w:r>
        <w:rPr>
          <w:rFonts w:ascii="Helvetica" w:eastAsia="Times New Roman" w:hAnsi="Helvetica"/>
          <w:sz w:val="24"/>
          <w:szCs w:val="24"/>
          <w:shd w:val="clear" w:color="auto" w:fill="FFFFFF"/>
        </w:rPr>
        <w:t>Все выставки</w:t>
      </w:r>
      <w:r w:rsidR="005C6B33">
        <w:rPr>
          <w:rFonts w:ascii="Helvetica" w:eastAsia="Times New Roman" w:hAnsi="Helvetica"/>
          <w:sz w:val="24"/>
          <w:szCs w:val="24"/>
          <w:shd w:val="clear" w:color="auto" w:fill="FFFFFF"/>
        </w:rPr>
        <w:t>, открывшиеся 18 ноября в рамках Конференции, продолжат свою работу для всех желающих до 3 декабря.</w:t>
      </w:r>
    </w:p>
    <w:p w14:paraId="75155F77" w14:textId="7E3020E4" w:rsidR="00BD4142" w:rsidRPr="005E3CB4" w:rsidRDefault="00141CBA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 w:firstLine="850"/>
        <w:jc w:val="both"/>
        <w:rPr>
          <w:rFonts w:ascii="Helvetica" w:eastAsia="Times New Roman" w:hAnsi="Helvetica"/>
          <w:sz w:val="24"/>
          <w:szCs w:val="24"/>
          <w:shd w:val="clear" w:color="auto" w:fill="FFFFFF"/>
        </w:rPr>
      </w:pPr>
      <w:r w:rsidRPr="005E3CB4">
        <w:rPr>
          <w:rFonts w:ascii="Helvetica" w:eastAsia="Times New Roman" w:hAnsi="Helvetica"/>
          <w:sz w:val="24"/>
          <w:szCs w:val="24"/>
          <w:shd w:val="clear" w:color="auto" w:fill="FFFFFF"/>
        </w:rPr>
        <w:t>Более 300 человек в конференц-зале Шуваловского корпуса МГУ собрала лекция-концерт</w:t>
      </w:r>
      <w:r w:rsidR="00B6790F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 доктора философии, профессора А</w:t>
      </w:r>
      <w:r w:rsidRPr="005E3CB4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финской консерватории, известного композитора и музыканта Никоса Ксантулиса «Звучание античных инструментов». Никос Ксантулис поблагодарил руководство исторического факультета МГУ за предоставленную возможность выступить на площадке Московского университета.  В рамках лекции концерта музыкант исполнял древнегреческие </w:t>
      </w:r>
      <w:r w:rsidR="005E3CB4" w:rsidRPr="005E3CB4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лирические произведения на стихи Сафо и </w:t>
      </w:r>
      <w:r w:rsidR="00695C1E" w:rsidRPr="005E3CB4">
        <w:rPr>
          <w:rFonts w:ascii="Helvetica" w:eastAsia="Times New Roman" w:hAnsi="Helvetica"/>
          <w:sz w:val="24"/>
          <w:szCs w:val="24"/>
          <w:shd w:val="clear" w:color="auto" w:fill="FFFFFF"/>
        </w:rPr>
        <w:t>Еврипида</w:t>
      </w:r>
      <w:r w:rsidRPr="005E3CB4">
        <w:rPr>
          <w:rFonts w:ascii="Helvetica" w:eastAsia="Times New Roman" w:hAnsi="Helvetica"/>
          <w:sz w:val="24"/>
          <w:szCs w:val="24"/>
          <w:shd w:val="clear" w:color="auto" w:fill="FFFFFF"/>
        </w:rPr>
        <w:t>, а также собственн</w:t>
      </w:r>
      <w:r w:rsidR="005E3CB4" w:rsidRPr="005E3CB4">
        <w:rPr>
          <w:rFonts w:ascii="Helvetica" w:eastAsia="Times New Roman" w:hAnsi="Helvetica"/>
          <w:sz w:val="24"/>
          <w:szCs w:val="24"/>
          <w:shd w:val="clear" w:color="auto" w:fill="FFFFFF"/>
        </w:rPr>
        <w:t>ую</w:t>
      </w:r>
      <w:r w:rsidRPr="005E3CB4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 ав</w:t>
      </w:r>
      <w:r w:rsidR="005E3CB4" w:rsidRPr="005E3CB4">
        <w:rPr>
          <w:rFonts w:ascii="Helvetica" w:eastAsia="Times New Roman" w:hAnsi="Helvetica"/>
          <w:sz w:val="24"/>
          <w:szCs w:val="24"/>
          <w:shd w:val="clear" w:color="auto" w:fill="FFFFFF"/>
        </w:rPr>
        <w:t>торскую</w:t>
      </w:r>
      <w:r w:rsidRPr="005E3CB4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 </w:t>
      </w:r>
      <w:r w:rsidR="005E3CB4" w:rsidRPr="005E3CB4">
        <w:rPr>
          <w:rFonts w:ascii="Helvetica" w:eastAsia="Times New Roman" w:hAnsi="Helvetica"/>
          <w:sz w:val="24"/>
          <w:szCs w:val="24"/>
          <w:shd w:val="clear" w:color="auto" w:fill="FFFFFF"/>
        </w:rPr>
        <w:t>музыку, созданную</w:t>
      </w:r>
      <w:r w:rsidRPr="005E3CB4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 </w:t>
      </w:r>
      <w:r w:rsidR="005E3CB4" w:rsidRPr="005E3CB4">
        <w:rPr>
          <w:rFonts w:ascii="Helvetica" w:eastAsia="Times New Roman" w:hAnsi="Helvetica"/>
          <w:sz w:val="24"/>
          <w:szCs w:val="24"/>
          <w:shd w:val="clear" w:color="auto" w:fill="FFFFFF"/>
        </w:rPr>
        <w:t>по канонам древнегреческой музыкальной традиции.</w:t>
      </w:r>
    </w:p>
    <w:p w14:paraId="3E8B903C" w14:textId="5F2D1434" w:rsidR="005E3CB4" w:rsidRDefault="00B6790F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 w:firstLine="850"/>
        <w:jc w:val="both"/>
        <w:rPr>
          <w:rFonts w:ascii="Helvetica" w:eastAsia="Times New Roman" w:hAnsi="Helvetica"/>
          <w:sz w:val="24"/>
          <w:szCs w:val="24"/>
          <w:shd w:val="clear" w:color="auto" w:fill="FFFFFF"/>
        </w:rPr>
      </w:pPr>
      <w:r>
        <w:rPr>
          <w:rFonts w:ascii="Helvetica" w:eastAsia="Times New Roman" w:hAnsi="Helvetica"/>
          <w:sz w:val="24"/>
          <w:szCs w:val="24"/>
          <w:shd w:val="clear" w:color="auto" w:fill="FFFFFF"/>
        </w:rPr>
        <w:t>В завершение</w:t>
      </w:r>
      <w:r w:rsidR="005E3CB4" w:rsidRPr="005E3CB4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 мероприятия прошел большой концерт танцевального и вокального коллективов Греческого культурного центра. В этом году танцевальный коллектив отмечает 10-летие своей деятельности.</w:t>
      </w:r>
      <w:r w:rsidR="005E3CB4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 </w:t>
      </w:r>
    </w:p>
    <w:p w14:paraId="0778E308" w14:textId="77777777" w:rsidR="005E3CB4" w:rsidRDefault="005E3CB4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 w:firstLine="850"/>
        <w:jc w:val="both"/>
        <w:rPr>
          <w:rFonts w:cs="Thonburi"/>
          <w:b/>
          <w:sz w:val="24"/>
          <w:szCs w:val="24"/>
        </w:rPr>
      </w:pPr>
    </w:p>
    <w:p w14:paraId="22174DDC" w14:textId="7D93095E" w:rsidR="005700C5" w:rsidRDefault="005700C5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 w:firstLine="850"/>
        <w:jc w:val="center"/>
        <w:rPr>
          <w:rFonts w:cs="Thonburi"/>
          <w:b/>
          <w:sz w:val="24"/>
          <w:szCs w:val="24"/>
        </w:rPr>
      </w:pPr>
      <w:r>
        <w:rPr>
          <w:rFonts w:cs="Thonburi"/>
          <w:b/>
          <w:sz w:val="24"/>
          <w:szCs w:val="24"/>
        </w:rPr>
        <w:t>Полный список докладов международной конференции</w:t>
      </w:r>
    </w:p>
    <w:p w14:paraId="313340F2" w14:textId="0CDB6099" w:rsidR="005700C5" w:rsidRDefault="005700C5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 w:firstLine="850"/>
        <w:jc w:val="center"/>
        <w:rPr>
          <w:rFonts w:cs="Thonburi"/>
          <w:b/>
          <w:sz w:val="24"/>
          <w:szCs w:val="24"/>
        </w:rPr>
      </w:pPr>
      <w:r>
        <w:rPr>
          <w:rFonts w:cs="Thonburi"/>
          <w:b/>
          <w:sz w:val="24"/>
          <w:szCs w:val="24"/>
        </w:rPr>
        <w:t>«История Греция в МГУ имени М.В. Ломоносова:</w:t>
      </w:r>
    </w:p>
    <w:p w14:paraId="3BBC3E7F" w14:textId="164F5C42" w:rsidR="005700C5" w:rsidRDefault="005700C5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 w:firstLine="850"/>
        <w:jc w:val="center"/>
        <w:rPr>
          <w:rFonts w:cs="Thonburi"/>
          <w:b/>
          <w:sz w:val="24"/>
          <w:szCs w:val="24"/>
        </w:rPr>
      </w:pPr>
      <w:r>
        <w:rPr>
          <w:rFonts w:cs="Thonburi"/>
          <w:b/>
          <w:sz w:val="24"/>
          <w:szCs w:val="24"/>
        </w:rPr>
        <w:t>от античности до наших дней»:</w:t>
      </w:r>
    </w:p>
    <w:p w14:paraId="116C9168" w14:textId="77777777" w:rsidR="005700C5" w:rsidRPr="005700C5" w:rsidRDefault="005700C5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 w:firstLine="850"/>
        <w:rPr>
          <w:rFonts w:ascii="Helvetica" w:eastAsia="Times New Roman" w:hAnsi="Helvetica"/>
          <w:sz w:val="24"/>
          <w:szCs w:val="24"/>
          <w:shd w:val="clear" w:color="auto" w:fill="FFFFFF"/>
        </w:rPr>
      </w:pPr>
      <w:r w:rsidRPr="005700C5">
        <w:rPr>
          <w:rFonts w:ascii="Helvetica" w:eastAsia="Times New Roman" w:hAnsi="Helvetica"/>
          <w:b/>
          <w:sz w:val="24"/>
          <w:szCs w:val="24"/>
          <w:shd w:val="clear" w:color="auto" w:fill="FFFFFF"/>
        </w:rPr>
        <w:t>С.Ю. Сапрыкин</w:t>
      </w:r>
      <w:r w:rsidRPr="005700C5">
        <w:rPr>
          <w:rFonts w:ascii="Helvetica" w:eastAsia="Times New Roman" w:hAnsi="Helvetica"/>
          <w:sz w:val="24"/>
          <w:szCs w:val="24"/>
          <w:shd w:val="clear" w:color="auto" w:fill="FFFFFF"/>
        </w:rPr>
        <w:t>, д.и.н., профессор</w:t>
      </w:r>
    </w:p>
    <w:p w14:paraId="0E5F854A" w14:textId="0D13016D" w:rsidR="005700C5" w:rsidRPr="005700C5" w:rsidRDefault="005700C5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 w:firstLine="426"/>
        <w:rPr>
          <w:rFonts w:ascii="Helvetica" w:eastAsia="Times New Roman" w:hAnsi="Helvetica"/>
          <w:sz w:val="24"/>
          <w:szCs w:val="24"/>
          <w:shd w:val="clear" w:color="auto" w:fill="FFFFFF"/>
        </w:rPr>
      </w:pPr>
      <w:r w:rsidRPr="005700C5">
        <w:rPr>
          <w:rFonts w:ascii="Helvetica" w:eastAsia="Times New Roman" w:hAnsi="Helvetica"/>
          <w:sz w:val="24"/>
          <w:szCs w:val="24"/>
          <w:shd w:val="clear" w:color="auto" w:fill="FFFFFF"/>
        </w:rPr>
        <w:t>Эллинизм в Причерноморье.</w:t>
      </w:r>
    </w:p>
    <w:p w14:paraId="628CBDDC" w14:textId="01891E82" w:rsidR="005700C5" w:rsidRPr="005700C5" w:rsidRDefault="005700C5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 w:firstLine="850"/>
        <w:rPr>
          <w:rFonts w:ascii="Helvetica" w:eastAsia="Times New Roman" w:hAnsi="Helvetica"/>
          <w:sz w:val="24"/>
          <w:szCs w:val="24"/>
          <w:shd w:val="clear" w:color="auto" w:fill="FFFFFF"/>
        </w:rPr>
      </w:pPr>
      <w:r w:rsidRPr="005700C5">
        <w:rPr>
          <w:rFonts w:ascii="Helvetica" w:eastAsia="Times New Roman" w:hAnsi="Helvetica"/>
          <w:b/>
          <w:sz w:val="24"/>
          <w:szCs w:val="24"/>
          <w:shd w:val="clear" w:color="auto" w:fill="FFFFFF"/>
        </w:rPr>
        <w:t>Р.М. Шукуров</w:t>
      </w:r>
      <w:r w:rsidRPr="005700C5">
        <w:rPr>
          <w:rFonts w:ascii="Helvetica" w:eastAsia="Times New Roman" w:hAnsi="Helvetica"/>
          <w:sz w:val="24"/>
          <w:szCs w:val="24"/>
          <w:shd w:val="clear" w:color="auto" w:fill="FFFFFF"/>
        </w:rPr>
        <w:t>, д.и.н., профессор</w:t>
      </w:r>
    </w:p>
    <w:p w14:paraId="4C5C7D15" w14:textId="77777777" w:rsidR="005700C5" w:rsidRPr="005700C5" w:rsidRDefault="005700C5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 w:firstLine="426"/>
        <w:rPr>
          <w:rFonts w:ascii="Helvetica" w:eastAsia="Times New Roman" w:hAnsi="Helvetica"/>
          <w:sz w:val="24"/>
          <w:szCs w:val="24"/>
          <w:shd w:val="clear" w:color="auto" w:fill="FFFFFF"/>
        </w:rPr>
      </w:pPr>
      <w:r w:rsidRPr="005700C5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Греки в мусульманской Анатолии в XIII-XIV вв. </w:t>
      </w:r>
    </w:p>
    <w:p w14:paraId="13377881" w14:textId="77777777" w:rsidR="005700C5" w:rsidRPr="005700C5" w:rsidRDefault="005700C5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 w:firstLine="850"/>
        <w:rPr>
          <w:rFonts w:ascii="Helvetica" w:eastAsia="Times New Roman" w:hAnsi="Helvetica"/>
          <w:sz w:val="24"/>
          <w:szCs w:val="24"/>
          <w:shd w:val="clear" w:color="auto" w:fill="FFFFFF"/>
        </w:rPr>
      </w:pPr>
      <w:r w:rsidRPr="005700C5">
        <w:rPr>
          <w:rFonts w:ascii="Helvetica" w:eastAsia="Times New Roman" w:hAnsi="Helvetica"/>
          <w:b/>
          <w:sz w:val="24"/>
          <w:szCs w:val="24"/>
          <w:shd w:val="clear" w:color="auto" w:fill="FFFFFF"/>
        </w:rPr>
        <w:t>М.В. Грацианский</w:t>
      </w:r>
      <w:r w:rsidRPr="005700C5">
        <w:rPr>
          <w:rFonts w:ascii="Helvetica" w:eastAsia="Times New Roman" w:hAnsi="Helvetica"/>
          <w:sz w:val="24"/>
          <w:szCs w:val="24"/>
          <w:shd w:val="clear" w:color="auto" w:fill="FFFFFF"/>
        </w:rPr>
        <w:t>, к.и.н., доцент</w:t>
      </w:r>
    </w:p>
    <w:p w14:paraId="5216B997" w14:textId="77777777" w:rsidR="005700C5" w:rsidRPr="005700C5" w:rsidRDefault="005700C5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 w:firstLine="426"/>
        <w:rPr>
          <w:rFonts w:ascii="Helvetica" w:eastAsia="Times New Roman" w:hAnsi="Helvetica"/>
          <w:sz w:val="24"/>
          <w:szCs w:val="24"/>
          <w:shd w:val="clear" w:color="auto" w:fill="FFFFFF"/>
        </w:rPr>
      </w:pPr>
      <w:r w:rsidRPr="005700C5">
        <w:rPr>
          <w:rFonts w:ascii="Helvetica" w:eastAsia="Times New Roman" w:hAnsi="Helvetica"/>
          <w:sz w:val="24"/>
          <w:szCs w:val="24"/>
          <w:shd w:val="clear" w:color="auto" w:fill="FFFFFF"/>
        </w:rPr>
        <w:t>Византия и Запад: типология цивилизаций.</w:t>
      </w:r>
    </w:p>
    <w:p w14:paraId="4CDAAFB2" w14:textId="77777777" w:rsidR="005700C5" w:rsidRPr="005700C5" w:rsidRDefault="005700C5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 w:firstLine="850"/>
        <w:rPr>
          <w:rFonts w:ascii="Helvetica" w:eastAsia="Times New Roman" w:hAnsi="Helvetica"/>
          <w:sz w:val="24"/>
          <w:szCs w:val="24"/>
          <w:shd w:val="clear" w:color="auto" w:fill="FFFFFF"/>
        </w:rPr>
      </w:pPr>
      <w:r w:rsidRPr="005700C5">
        <w:rPr>
          <w:rFonts w:ascii="Helvetica" w:eastAsia="Times New Roman" w:hAnsi="Helvetica"/>
          <w:b/>
          <w:sz w:val="24"/>
          <w:szCs w:val="24"/>
          <w:shd w:val="clear" w:color="auto" w:fill="FFFFFF"/>
        </w:rPr>
        <w:t>А.В. Захарова</w:t>
      </w:r>
      <w:r w:rsidRPr="005700C5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, к.иск., доцент, </w:t>
      </w:r>
    </w:p>
    <w:p w14:paraId="7C931155" w14:textId="77777777" w:rsidR="005700C5" w:rsidRPr="005700C5" w:rsidRDefault="005700C5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 w:firstLine="850"/>
        <w:rPr>
          <w:rFonts w:ascii="Helvetica" w:eastAsia="Times New Roman" w:hAnsi="Helvetica"/>
          <w:sz w:val="24"/>
          <w:szCs w:val="24"/>
          <w:shd w:val="clear" w:color="auto" w:fill="FFFFFF"/>
        </w:rPr>
      </w:pPr>
      <w:r w:rsidRPr="005700C5">
        <w:rPr>
          <w:rFonts w:ascii="Helvetica" w:eastAsia="Times New Roman" w:hAnsi="Helvetica"/>
          <w:b/>
          <w:sz w:val="24"/>
          <w:szCs w:val="24"/>
          <w:shd w:val="clear" w:color="auto" w:fill="FFFFFF"/>
        </w:rPr>
        <w:t>О.С. Попова</w:t>
      </w:r>
      <w:r w:rsidRPr="005700C5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, д.иск., профессор </w:t>
      </w:r>
    </w:p>
    <w:p w14:paraId="310CE9A2" w14:textId="77777777" w:rsidR="005700C5" w:rsidRPr="005700C5" w:rsidRDefault="005700C5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/>
        <w:rPr>
          <w:rFonts w:ascii="Helvetica" w:eastAsia="Times New Roman" w:hAnsi="Helvetica"/>
          <w:sz w:val="24"/>
          <w:szCs w:val="24"/>
          <w:shd w:val="clear" w:color="auto" w:fill="FFFFFF"/>
        </w:rPr>
      </w:pPr>
      <w:r w:rsidRPr="005700C5">
        <w:rPr>
          <w:rFonts w:ascii="Helvetica" w:eastAsia="Times New Roman" w:hAnsi="Helvetica"/>
          <w:sz w:val="24"/>
          <w:szCs w:val="24"/>
          <w:shd w:val="clear" w:color="auto" w:fill="FFFFFF"/>
        </w:rPr>
        <w:t>Преподавание истории византийского искусства в МГУ имени М.В. Ломоносова.</w:t>
      </w:r>
    </w:p>
    <w:p w14:paraId="576BBA27" w14:textId="77777777" w:rsidR="005700C5" w:rsidRPr="005700C5" w:rsidRDefault="005700C5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 w:firstLine="850"/>
        <w:rPr>
          <w:rFonts w:ascii="Helvetica" w:eastAsia="Times New Roman" w:hAnsi="Helvetica"/>
          <w:sz w:val="24"/>
          <w:szCs w:val="24"/>
          <w:shd w:val="clear" w:color="auto" w:fill="FFFFFF"/>
        </w:rPr>
      </w:pPr>
      <w:r w:rsidRPr="005700C5">
        <w:rPr>
          <w:rFonts w:ascii="Helvetica" w:eastAsia="Times New Roman" w:hAnsi="Helvetica"/>
          <w:b/>
          <w:sz w:val="24"/>
          <w:szCs w:val="24"/>
          <w:shd w:val="clear" w:color="auto" w:fill="FFFFFF"/>
        </w:rPr>
        <w:t>П.В. Кузенков</w:t>
      </w:r>
      <w:r w:rsidRPr="005700C5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, к.и.н., доцент </w:t>
      </w:r>
    </w:p>
    <w:p w14:paraId="5AD13CE3" w14:textId="77777777" w:rsidR="005700C5" w:rsidRPr="005700C5" w:rsidRDefault="005700C5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/>
        <w:rPr>
          <w:rFonts w:ascii="Helvetica" w:eastAsia="Times New Roman" w:hAnsi="Helvetica"/>
          <w:sz w:val="24"/>
          <w:szCs w:val="24"/>
          <w:shd w:val="clear" w:color="auto" w:fill="FFFFFF"/>
        </w:rPr>
      </w:pPr>
      <w:r w:rsidRPr="005700C5">
        <w:rPr>
          <w:rFonts w:ascii="Helvetica" w:eastAsia="Times New Roman" w:hAnsi="Helvetica"/>
          <w:sz w:val="24"/>
          <w:szCs w:val="24"/>
          <w:shd w:val="clear" w:color="auto" w:fill="FFFFFF"/>
        </w:rPr>
        <w:t>Византийское наследие в российской государственной традиции.</w:t>
      </w:r>
    </w:p>
    <w:p w14:paraId="2819BEB0" w14:textId="77777777" w:rsidR="005700C5" w:rsidRPr="005700C5" w:rsidRDefault="005700C5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 w:firstLine="850"/>
        <w:rPr>
          <w:rFonts w:ascii="Helvetica" w:eastAsia="Times New Roman" w:hAnsi="Helvetica"/>
          <w:sz w:val="24"/>
          <w:szCs w:val="24"/>
          <w:shd w:val="clear" w:color="auto" w:fill="FFFFFF"/>
        </w:rPr>
      </w:pPr>
      <w:r w:rsidRPr="005700C5">
        <w:rPr>
          <w:rFonts w:ascii="Helvetica" w:eastAsia="Times New Roman" w:hAnsi="Helvetica"/>
          <w:b/>
          <w:sz w:val="24"/>
          <w:szCs w:val="24"/>
          <w:shd w:val="clear" w:color="auto" w:fill="FFFFFF"/>
        </w:rPr>
        <w:t>А.В. Стрелков</w:t>
      </w:r>
      <w:r w:rsidRPr="005700C5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, к.и.н., доцент </w:t>
      </w:r>
    </w:p>
    <w:p w14:paraId="7EB520D4" w14:textId="77777777" w:rsidR="005700C5" w:rsidRPr="005700C5" w:rsidRDefault="005700C5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/>
        <w:rPr>
          <w:rFonts w:ascii="Helvetica" w:eastAsia="Times New Roman" w:hAnsi="Helvetica"/>
          <w:sz w:val="24"/>
          <w:szCs w:val="24"/>
          <w:shd w:val="clear" w:color="auto" w:fill="FFFFFF"/>
        </w:rPr>
      </w:pPr>
      <w:r w:rsidRPr="005700C5">
        <w:rPr>
          <w:rFonts w:ascii="Helvetica" w:eastAsia="Times New Roman" w:hAnsi="Helvetica"/>
          <w:sz w:val="24"/>
          <w:szCs w:val="24"/>
          <w:shd w:val="clear" w:color="auto" w:fill="FFFFFF"/>
        </w:rPr>
        <w:t>Афинские деньги: от монетного декрета до закона Никофонта.</w:t>
      </w:r>
    </w:p>
    <w:p w14:paraId="05B95C61" w14:textId="77777777" w:rsidR="005700C5" w:rsidRPr="005700C5" w:rsidRDefault="005700C5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 w:firstLine="850"/>
        <w:rPr>
          <w:rFonts w:ascii="Helvetica" w:eastAsia="Times New Roman" w:hAnsi="Helvetica"/>
          <w:sz w:val="24"/>
          <w:szCs w:val="24"/>
          <w:shd w:val="clear" w:color="auto" w:fill="FFFFFF"/>
        </w:rPr>
      </w:pPr>
      <w:r w:rsidRPr="00695C1E">
        <w:rPr>
          <w:rFonts w:ascii="Helvetica" w:eastAsia="Times New Roman" w:hAnsi="Helvetica"/>
          <w:b/>
          <w:sz w:val="24"/>
          <w:szCs w:val="24"/>
          <w:shd w:val="clear" w:color="auto" w:fill="FFFFFF"/>
        </w:rPr>
        <w:t>О</w:t>
      </w:r>
      <w:r w:rsidRPr="005700C5">
        <w:rPr>
          <w:rFonts w:ascii="Helvetica" w:eastAsia="Times New Roman" w:hAnsi="Helvetica"/>
          <w:b/>
          <w:sz w:val="24"/>
          <w:szCs w:val="24"/>
          <w:shd w:val="clear" w:color="auto" w:fill="FFFFFF"/>
        </w:rPr>
        <w:t>.Е. Петрунина</w:t>
      </w:r>
      <w:r w:rsidRPr="005700C5">
        <w:rPr>
          <w:rFonts w:ascii="Helvetica" w:eastAsia="Times New Roman" w:hAnsi="Helvetica"/>
          <w:sz w:val="24"/>
          <w:szCs w:val="24"/>
          <w:shd w:val="clear" w:color="auto" w:fill="FFFFFF"/>
        </w:rPr>
        <w:t>, д.и.н., профессор</w:t>
      </w:r>
    </w:p>
    <w:p w14:paraId="3319B65A" w14:textId="77777777" w:rsidR="005700C5" w:rsidRPr="005700C5" w:rsidRDefault="005700C5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/>
        <w:rPr>
          <w:rFonts w:ascii="Helvetica" w:eastAsia="Times New Roman" w:hAnsi="Helvetica"/>
          <w:sz w:val="24"/>
          <w:szCs w:val="24"/>
          <w:shd w:val="clear" w:color="auto" w:fill="FFFFFF"/>
        </w:rPr>
      </w:pPr>
      <w:r w:rsidRPr="005700C5">
        <w:rPr>
          <w:rFonts w:ascii="Helvetica" w:eastAsia="Times New Roman" w:hAnsi="Helvetica"/>
          <w:sz w:val="24"/>
          <w:szCs w:val="24"/>
          <w:shd w:val="clear" w:color="auto" w:fill="FFFFFF"/>
        </w:rPr>
        <w:t>Византия после Византии: борьба за патриарший престол в Александрийской Церкви, 1860 г.</w:t>
      </w:r>
    </w:p>
    <w:p w14:paraId="40D5FCAA" w14:textId="0D779281" w:rsidR="005700C5" w:rsidRDefault="005700C5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 w:firstLine="850"/>
        <w:rPr>
          <w:rFonts w:ascii="Helvetica" w:eastAsia="Times New Roman" w:hAnsi="Helvetica"/>
          <w:sz w:val="24"/>
          <w:szCs w:val="24"/>
          <w:shd w:val="clear" w:color="auto" w:fill="FFFFFF"/>
        </w:rPr>
      </w:pPr>
      <w:r w:rsidRPr="005700C5">
        <w:rPr>
          <w:rFonts w:ascii="Helvetica" w:eastAsia="Times New Roman" w:hAnsi="Helvetica"/>
          <w:b/>
          <w:sz w:val="24"/>
          <w:szCs w:val="24"/>
          <w:shd w:val="clear" w:color="auto" w:fill="FFFFFF"/>
        </w:rPr>
        <w:t>Н.А.</w:t>
      </w:r>
      <w:r w:rsidR="00695C1E">
        <w:rPr>
          <w:rFonts w:ascii="Helvetica" w:eastAsia="Times New Roman" w:hAnsi="Helvetica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5700C5">
        <w:rPr>
          <w:rFonts w:ascii="Helvetica" w:eastAsia="Times New Roman" w:hAnsi="Helvetica"/>
          <w:b/>
          <w:sz w:val="24"/>
          <w:szCs w:val="24"/>
          <w:shd w:val="clear" w:color="auto" w:fill="FFFFFF"/>
        </w:rPr>
        <w:t>Налимова</w:t>
      </w:r>
      <w:proofErr w:type="spellEnd"/>
      <w:r w:rsidRPr="005700C5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, </w:t>
      </w:r>
      <w:proofErr w:type="spellStart"/>
      <w:r w:rsidRPr="005700C5">
        <w:rPr>
          <w:rFonts w:ascii="Helvetica" w:eastAsia="Times New Roman" w:hAnsi="Helvetica"/>
          <w:sz w:val="24"/>
          <w:szCs w:val="24"/>
          <w:shd w:val="clear" w:color="auto" w:fill="FFFFFF"/>
        </w:rPr>
        <w:t>к.и.н</w:t>
      </w:r>
      <w:proofErr w:type="spellEnd"/>
      <w:r w:rsidRPr="005700C5">
        <w:rPr>
          <w:rFonts w:ascii="Helvetica" w:eastAsia="Times New Roman" w:hAnsi="Helvetica"/>
          <w:sz w:val="24"/>
          <w:szCs w:val="24"/>
          <w:shd w:val="clear" w:color="auto" w:fill="FFFFFF"/>
        </w:rPr>
        <w:t>., доцент</w:t>
      </w:r>
    </w:p>
    <w:p w14:paraId="402167A9" w14:textId="6C4ADA80" w:rsidR="005700C5" w:rsidRPr="005700C5" w:rsidRDefault="005700C5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 w:firstLine="426"/>
        <w:rPr>
          <w:rFonts w:ascii="Helvetica" w:eastAsia="Times New Roman" w:hAnsi="Helvetica"/>
          <w:sz w:val="24"/>
          <w:szCs w:val="24"/>
          <w:shd w:val="clear" w:color="auto" w:fill="FFFFFF"/>
        </w:rPr>
      </w:pPr>
      <w:r w:rsidRPr="005700C5">
        <w:rPr>
          <w:rFonts w:ascii="Helvetica" w:eastAsia="Times New Roman" w:hAnsi="Helvetica"/>
          <w:sz w:val="24"/>
          <w:szCs w:val="24"/>
          <w:shd w:val="clear" w:color="auto" w:fill="FFFFFF"/>
        </w:rPr>
        <w:lastRenderedPageBreak/>
        <w:t xml:space="preserve">Памятник Гарпий. О первой научной публикации Б.Р.Виппера. </w:t>
      </w:r>
    </w:p>
    <w:p w14:paraId="5C928427" w14:textId="7C95DC6C" w:rsidR="005700C5" w:rsidRPr="005700C5" w:rsidRDefault="00695C1E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 w:firstLine="850"/>
        <w:rPr>
          <w:rFonts w:ascii="Helvetica" w:eastAsia="Times New Roman" w:hAnsi="Helvetica"/>
          <w:sz w:val="24"/>
          <w:szCs w:val="24"/>
          <w:shd w:val="clear" w:color="auto" w:fill="FFFFFF"/>
        </w:rPr>
      </w:pPr>
      <w:r>
        <w:rPr>
          <w:rFonts w:ascii="Helvetica" w:eastAsia="Times New Roman" w:hAnsi="Helvetica"/>
          <w:b/>
          <w:sz w:val="24"/>
          <w:szCs w:val="24"/>
          <w:shd w:val="clear" w:color="auto" w:fill="FFFFFF"/>
        </w:rPr>
        <w:t xml:space="preserve">Н.С. </w:t>
      </w:r>
      <w:r w:rsidR="005700C5" w:rsidRPr="005700C5">
        <w:rPr>
          <w:rFonts w:ascii="Helvetica" w:eastAsia="Times New Roman" w:hAnsi="Helvetica"/>
          <w:b/>
          <w:sz w:val="24"/>
          <w:szCs w:val="24"/>
          <w:shd w:val="clear" w:color="auto" w:fill="FFFFFF"/>
        </w:rPr>
        <w:t>Таканова</w:t>
      </w:r>
      <w:r w:rsidR="005700C5" w:rsidRPr="005700C5">
        <w:rPr>
          <w:rFonts w:ascii="Helvetica" w:eastAsia="Times New Roman" w:hAnsi="Helvetica"/>
          <w:sz w:val="24"/>
          <w:szCs w:val="24"/>
          <w:shd w:val="clear" w:color="auto" w:fill="FFFFFF"/>
        </w:rPr>
        <w:t>, аспирантка кафедры истории Церкви                        Деятельность комитета для принятия пожертвований на эпирские храмы в Москве в кон. Х1Х - нач. ХХ вв.</w:t>
      </w:r>
    </w:p>
    <w:p w14:paraId="0EAD4B0D" w14:textId="77777777" w:rsidR="005700C5" w:rsidRDefault="005700C5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 w:firstLine="850"/>
        <w:rPr>
          <w:rFonts w:ascii="Helvetica" w:eastAsia="Times New Roman" w:hAnsi="Helvetica"/>
          <w:b/>
          <w:sz w:val="24"/>
          <w:szCs w:val="24"/>
          <w:shd w:val="clear" w:color="auto" w:fill="FFFFFF"/>
        </w:rPr>
      </w:pPr>
    </w:p>
    <w:p w14:paraId="40F978AA" w14:textId="77777777" w:rsidR="005700C5" w:rsidRPr="005700C5" w:rsidRDefault="005700C5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 w:firstLine="850"/>
        <w:rPr>
          <w:rFonts w:ascii="Helvetica" w:eastAsia="Times New Roman" w:hAnsi="Helvetica"/>
          <w:sz w:val="24"/>
          <w:szCs w:val="24"/>
          <w:shd w:val="clear" w:color="auto" w:fill="FFFFFF"/>
        </w:rPr>
      </w:pPr>
      <w:r w:rsidRPr="005700C5">
        <w:rPr>
          <w:rFonts w:ascii="Helvetica" w:eastAsia="Times New Roman" w:hAnsi="Helvetica"/>
          <w:b/>
          <w:sz w:val="24"/>
          <w:szCs w:val="24"/>
          <w:shd w:val="clear" w:color="auto" w:fill="FFFFFF"/>
        </w:rPr>
        <w:t>Е.А. Попова</w:t>
      </w:r>
      <w:r w:rsidRPr="005700C5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, к.и.н., доцент </w:t>
      </w:r>
    </w:p>
    <w:p w14:paraId="3D96E2AE" w14:textId="77777777" w:rsidR="005700C5" w:rsidRPr="005700C5" w:rsidRDefault="005700C5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/>
        <w:rPr>
          <w:rFonts w:ascii="Helvetica" w:eastAsia="Times New Roman" w:hAnsi="Helvetica"/>
          <w:sz w:val="24"/>
          <w:szCs w:val="24"/>
          <w:shd w:val="clear" w:color="auto" w:fill="FFFFFF"/>
        </w:rPr>
      </w:pPr>
      <w:r w:rsidRPr="005700C5">
        <w:rPr>
          <w:rFonts w:ascii="Helvetica" w:eastAsia="Times New Roman" w:hAnsi="Helvetica"/>
          <w:sz w:val="24"/>
          <w:szCs w:val="24"/>
          <w:shd w:val="clear" w:color="auto" w:fill="FFFFFF"/>
        </w:rPr>
        <w:t>Археологический этюд к истории Херсонеса кон. IV – нач. III вв. до н.э.</w:t>
      </w:r>
    </w:p>
    <w:p w14:paraId="60830DA4" w14:textId="77777777" w:rsidR="005700C5" w:rsidRPr="005700C5" w:rsidRDefault="005700C5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 w:firstLine="850"/>
        <w:rPr>
          <w:rFonts w:ascii="Helvetica" w:eastAsia="Times New Roman" w:hAnsi="Helvetica"/>
          <w:sz w:val="24"/>
          <w:szCs w:val="24"/>
          <w:shd w:val="clear" w:color="auto" w:fill="FFFFFF"/>
        </w:rPr>
      </w:pPr>
      <w:r w:rsidRPr="005700C5">
        <w:rPr>
          <w:rFonts w:ascii="Helvetica" w:eastAsia="Times New Roman" w:hAnsi="Helvetica"/>
          <w:b/>
          <w:sz w:val="24"/>
          <w:szCs w:val="24"/>
          <w:shd w:val="clear" w:color="auto" w:fill="FFFFFF"/>
        </w:rPr>
        <w:t>С.В. Близнюк</w:t>
      </w:r>
      <w:r w:rsidRPr="005700C5">
        <w:rPr>
          <w:rFonts w:ascii="Helvetica" w:eastAsia="Times New Roman" w:hAnsi="Helvetica"/>
          <w:sz w:val="24"/>
          <w:szCs w:val="24"/>
          <w:shd w:val="clear" w:color="auto" w:fill="FFFFFF"/>
        </w:rPr>
        <w:t>, к.и.н., доцент</w:t>
      </w:r>
    </w:p>
    <w:p w14:paraId="1EAF4404" w14:textId="77777777" w:rsidR="005700C5" w:rsidRPr="005700C5" w:rsidRDefault="005700C5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/>
        <w:rPr>
          <w:rFonts w:ascii="Helvetica" w:eastAsia="Times New Roman" w:hAnsi="Helvetica"/>
          <w:sz w:val="24"/>
          <w:szCs w:val="24"/>
          <w:shd w:val="clear" w:color="auto" w:fill="FFFFFF"/>
        </w:rPr>
      </w:pPr>
      <w:r w:rsidRPr="005700C5">
        <w:rPr>
          <w:rFonts w:ascii="Helvetica" w:eastAsia="Times New Roman" w:hAnsi="Helvetica"/>
          <w:sz w:val="24"/>
          <w:szCs w:val="24"/>
          <w:shd w:val="clear" w:color="auto" w:fill="FFFFFF"/>
        </w:rPr>
        <w:t>Крестоносцы и их деяния в Константинополе и Святой Земле в древнерусской литературе.</w:t>
      </w:r>
    </w:p>
    <w:p w14:paraId="44D11576" w14:textId="77777777" w:rsidR="005700C5" w:rsidRPr="005700C5" w:rsidRDefault="005700C5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 w:firstLine="850"/>
        <w:rPr>
          <w:rFonts w:ascii="Helvetica" w:eastAsia="Times New Roman" w:hAnsi="Helvetica"/>
          <w:sz w:val="24"/>
          <w:szCs w:val="24"/>
          <w:shd w:val="clear" w:color="auto" w:fill="FFFFFF"/>
        </w:rPr>
      </w:pPr>
      <w:r w:rsidRPr="005700C5">
        <w:rPr>
          <w:rFonts w:ascii="Helvetica" w:eastAsia="Times New Roman" w:hAnsi="Helvetica"/>
          <w:b/>
          <w:sz w:val="24"/>
          <w:szCs w:val="24"/>
          <w:shd w:val="clear" w:color="auto" w:fill="FFFFFF"/>
        </w:rPr>
        <w:t>А. Зоитакис</w:t>
      </w:r>
      <w:r w:rsidRPr="005700C5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, к.и.н., доцент </w:t>
      </w:r>
    </w:p>
    <w:p w14:paraId="243118B3" w14:textId="77777777" w:rsidR="005700C5" w:rsidRPr="005700C5" w:rsidRDefault="005700C5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 w:firstLine="426"/>
        <w:rPr>
          <w:rFonts w:ascii="Helvetica" w:eastAsia="Times New Roman" w:hAnsi="Helvetica"/>
          <w:sz w:val="24"/>
          <w:szCs w:val="24"/>
          <w:shd w:val="clear" w:color="auto" w:fill="FFFFFF"/>
        </w:rPr>
      </w:pPr>
      <w:r w:rsidRPr="005700C5">
        <w:rPr>
          <w:rFonts w:ascii="Helvetica" w:eastAsia="Times New Roman" w:hAnsi="Helvetica"/>
          <w:sz w:val="24"/>
          <w:szCs w:val="24"/>
          <w:shd w:val="clear" w:color="auto" w:fill="FFFFFF"/>
        </w:rPr>
        <w:t>Споры о будущем Греции: Каподистрия, Макриянис, Кораис.</w:t>
      </w:r>
    </w:p>
    <w:p w14:paraId="0A8D53C9" w14:textId="77777777" w:rsidR="005700C5" w:rsidRPr="005700C5" w:rsidRDefault="005700C5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 w:firstLine="850"/>
        <w:rPr>
          <w:rFonts w:ascii="Helvetica" w:eastAsia="Times New Roman" w:hAnsi="Helvetica"/>
          <w:sz w:val="24"/>
          <w:szCs w:val="24"/>
          <w:shd w:val="clear" w:color="auto" w:fill="FFFFFF"/>
        </w:rPr>
      </w:pPr>
      <w:r w:rsidRPr="005700C5">
        <w:rPr>
          <w:rFonts w:ascii="Helvetica" w:eastAsia="Times New Roman" w:hAnsi="Helvetica"/>
          <w:b/>
          <w:sz w:val="24"/>
          <w:szCs w:val="24"/>
          <w:shd w:val="clear" w:color="auto" w:fill="FFFFFF"/>
        </w:rPr>
        <w:t>А.Ю. Андреев</w:t>
      </w:r>
      <w:r w:rsidRPr="005700C5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, д.и.н., профессор </w:t>
      </w:r>
    </w:p>
    <w:p w14:paraId="6AD407CE" w14:textId="77777777" w:rsidR="005700C5" w:rsidRPr="005700C5" w:rsidRDefault="005700C5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/>
        <w:rPr>
          <w:rFonts w:ascii="Helvetica" w:eastAsia="Times New Roman" w:hAnsi="Helvetica"/>
          <w:sz w:val="24"/>
          <w:szCs w:val="24"/>
          <w:shd w:val="clear" w:color="auto" w:fill="FFFFFF"/>
        </w:rPr>
      </w:pPr>
      <w:r w:rsidRPr="005700C5">
        <w:rPr>
          <w:rFonts w:ascii="Helvetica" w:eastAsia="Times New Roman" w:hAnsi="Helvetica"/>
          <w:sz w:val="24"/>
          <w:szCs w:val="24"/>
          <w:shd w:val="clear" w:color="auto" w:fill="FFFFFF"/>
        </w:rPr>
        <w:t>Вклад графа И.А. Каподистрии в сохранение швейцарской государственности, 1813-1815 гг.</w:t>
      </w:r>
    </w:p>
    <w:p w14:paraId="633C561B" w14:textId="77777777" w:rsidR="005700C5" w:rsidRPr="005700C5" w:rsidRDefault="005700C5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 w:firstLine="850"/>
        <w:rPr>
          <w:rFonts w:ascii="Helvetica" w:eastAsia="Times New Roman" w:hAnsi="Helvetica"/>
          <w:sz w:val="24"/>
          <w:szCs w:val="24"/>
          <w:shd w:val="clear" w:color="auto" w:fill="FFFFFF"/>
        </w:rPr>
      </w:pPr>
      <w:r w:rsidRPr="005700C5">
        <w:rPr>
          <w:rFonts w:ascii="Helvetica" w:eastAsia="Times New Roman" w:hAnsi="Helvetica"/>
          <w:b/>
          <w:sz w:val="24"/>
          <w:szCs w:val="24"/>
          <w:shd w:val="clear" w:color="auto" w:fill="FFFFFF"/>
        </w:rPr>
        <w:t>Т.В. Никитина</w:t>
      </w:r>
      <w:r w:rsidRPr="005700C5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, к.и.н., доцент </w:t>
      </w:r>
    </w:p>
    <w:p w14:paraId="1CC035C8" w14:textId="77777777" w:rsidR="005700C5" w:rsidRPr="005700C5" w:rsidRDefault="005700C5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/>
        <w:rPr>
          <w:rFonts w:ascii="Helvetica" w:eastAsia="Times New Roman" w:hAnsi="Helvetica"/>
          <w:sz w:val="24"/>
          <w:szCs w:val="24"/>
          <w:shd w:val="clear" w:color="auto" w:fill="FFFFFF"/>
        </w:rPr>
      </w:pPr>
      <w:r w:rsidRPr="005700C5">
        <w:rPr>
          <w:rFonts w:ascii="Helvetica" w:eastAsia="Times New Roman" w:hAnsi="Helvetica"/>
          <w:sz w:val="24"/>
          <w:szCs w:val="24"/>
          <w:shd w:val="clear" w:color="auto" w:fill="FFFFFF"/>
        </w:rPr>
        <w:t>Российско-греческие отношения в период администрации Андреаса Папандреу, 1980-е годы XX в.</w:t>
      </w:r>
    </w:p>
    <w:p w14:paraId="6D831306" w14:textId="77777777" w:rsidR="005700C5" w:rsidRDefault="005700C5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 w:firstLine="850"/>
        <w:rPr>
          <w:rFonts w:ascii="Helvetica" w:eastAsia="Times New Roman" w:hAnsi="Helvetica"/>
          <w:sz w:val="24"/>
          <w:szCs w:val="24"/>
          <w:shd w:val="clear" w:color="auto" w:fill="FFFFFF"/>
        </w:rPr>
      </w:pPr>
      <w:r w:rsidRPr="005700C5">
        <w:rPr>
          <w:rFonts w:ascii="Helvetica" w:eastAsia="Times New Roman" w:hAnsi="Helvetica"/>
          <w:b/>
          <w:sz w:val="24"/>
          <w:szCs w:val="24"/>
          <w:shd w:val="clear" w:color="auto" w:fill="FFFFFF"/>
        </w:rPr>
        <w:t>Ю.Д. Квашнин</w:t>
      </w:r>
      <w:r w:rsidRPr="005700C5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, к.и.н., зав. сектором исследований Европейского Союза Национального исследовательского института мировой экономики и международных отношений имени Е.М. Примакова </w:t>
      </w:r>
    </w:p>
    <w:p w14:paraId="586C31C0" w14:textId="587DB554" w:rsidR="005700C5" w:rsidRPr="005700C5" w:rsidRDefault="005700C5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 w:firstLine="426"/>
        <w:rPr>
          <w:rFonts w:ascii="Helvetica" w:eastAsia="Times New Roman" w:hAnsi="Helvetica"/>
          <w:sz w:val="24"/>
          <w:szCs w:val="24"/>
          <w:shd w:val="clear" w:color="auto" w:fill="FFFFFF"/>
        </w:rPr>
      </w:pPr>
      <w:r w:rsidRPr="005700C5">
        <w:rPr>
          <w:rFonts w:ascii="Helvetica" w:eastAsia="Times New Roman" w:hAnsi="Helvetica"/>
          <w:sz w:val="24"/>
          <w:szCs w:val="24"/>
          <w:shd w:val="clear" w:color="auto" w:fill="FFFFFF"/>
        </w:rPr>
        <w:t>Кризис социального государства в современной Греции.</w:t>
      </w:r>
    </w:p>
    <w:p w14:paraId="29DBC5BD" w14:textId="77777777" w:rsidR="005700C5" w:rsidRDefault="005700C5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 w:firstLine="850"/>
        <w:rPr>
          <w:rFonts w:ascii="Helvetica" w:eastAsia="Times New Roman" w:hAnsi="Helvetica"/>
          <w:sz w:val="24"/>
          <w:szCs w:val="24"/>
          <w:shd w:val="clear" w:color="auto" w:fill="FFFFFF"/>
        </w:rPr>
      </w:pPr>
      <w:r w:rsidRPr="005700C5">
        <w:rPr>
          <w:rFonts w:ascii="Helvetica" w:eastAsia="Times New Roman" w:hAnsi="Helvetica"/>
          <w:b/>
          <w:sz w:val="24"/>
          <w:szCs w:val="24"/>
          <w:shd w:val="clear" w:color="auto" w:fill="FFFFFF"/>
        </w:rPr>
        <w:t>А.К. Александрова</w:t>
      </w:r>
      <w:r w:rsidRPr="005700C5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, аспирантка кафедры новой и новейшей истории </w:t>
      </w:r>
    </w:p>
    <w:p w14:paraId="49BD6EE9" w14:textId="6F3DBFE5" w:rsidR="005700C5" w:rsidRPr="005700C5" w:rsidRDefault="005700C5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/>
        <w:rPr>
          <w:rFonts w:ascii="Helvetica" w:eastAsia="Times New Roman" w:hAnsi="Helvetica"/>
          <w:sz w:val="24"/>
          <w:szCs w:val="24"/>
          <w:shd w:val="clear" w:color="auto" w:fill="FFFFFF"/>
        </w:rPr>
      </w:pPr>
      <w:r w:rsidRPr="005700C5">
        <w:rPr>
          <w:rFonts w:ascii="Helvetica" w:eastAsia="Times New Roman" w:hAnsi="Helvetica"/>
          <w:sz w:val="24"/>
          <w:szCs w:val="24"/>
          <w:shd w:val="clear" w:color="auto" w:fill="FFFFFF"/>
        </w:rPr>
        <w:t>Антикризисная политика Георгиса Папандреу в Греции, 2009 г.</w:t>
      </w:r>
    </w:p>
    <w:p w14:paraId="0354CA86" w14:textId="77777777" w:rsidR="005700C5" w:rsidRPr="005700C5" w:rsidRDefault="005700C5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 w:firstLine="850"/>
        <w:rPr>
          <w:rFonts w:ascii="Helvetica" w:eastAsia="Times New Roman" w:hAnsi="Helvetica"/>
          <w:sz w:val="24"/>
          <w:szCs w:val="24"/>
          <w:shd w:val="clear" w:color="auto" w:fill="FFFFFF"/>
        </w:rPr>
      </w:pPr>
      <w:r w:rsidRPr="005700C5">
        <w:rPr>
          <w:rFonts w:ascii="Helvetica" w:eastAsia="Times New Roman" w:hAnsi="Helvetica"/>
          <w:b/>
          <w:sz w:val="24"/>
          <w:szCs w:val="24"/>
          <w:shd w:val="clear" w:color="auto" w:fill="FFFFFF"/>
        </w:rPr>
        <w:t>А.А. Чибисова</w:t>
      </w:r>
      <w:r w:rsidRPr="005700C5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, аспирантка кафедры истории Церкви </w:t>
      </w:r>
    </w:p>
    <w:p w14:paraId="66EA1D0A" w14:textId="77777777" w:rsidR="005700C5" w:rsidRPr="005700C5" w:rsidRDefault="005700C5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/>
        <w:rPr>
          <w:rFonts w:ascii="Helvetica" w:eastAsia="Times New Roman" w:hAnsi="Helvetica"/>
          <w:sz w:val="24"/>
          <w:szCs w:val="24"/>
          <w:shd w:val="clear" w:color="auto" w:fill="FFFFFF"/>
        </w:rPr>
      </w:pPr>
      <w:r w:rsidRPr="005700C5">
        <w:rPr>
          <w:rFonts w:ascii="Helvetica" w:eastAsia="Times New Roman" w:hAnsi="Helvetica"/>
          <w:sz w:val="24"/>
          <w:szCs w:val="24"/>
          <w:shd w:val="clear" w:color="auto" w:fill="FFFFFF"/>
        </w:rPr>
        <w:t>Попытки созыва Всеправославного Собора в контексте греко-британских отношений в Малой Азии в первой половине 1920-х годов.</w:t>
      </w:r>
    </w:p>
    <w:p w14:paraId="670518DB" w14:textId="77777777" w:rsidR="005700C5" w:rsidRPr="005700C5" w:rsidRDefault="005700C5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 w:firstLine="850"/>
        <w:rPr>
          <w:rFonts w:ascii="Helvetica" w:eastAsia="Times New Roman" w:hAnsi="Helvetica"/>
          <w:sz w:val="24"/>
          <w:szCs w:val="24"/>
          <w:shd w:val="clear" w:color="auto" w:fill="FFFFFF"/>
        </w:rPr>
      </w:pPr>
    </w:p>
    <w:p w14:paraId="57159463" w14:textId="77777777" w:rsidR="005700C5" w:rsidRPr="005700C5" w:rsidRDefault="005700C5" w:rsidP="003C15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7"/>
        <w:rPr>
          <w:rFonts w:ascii="Helvetica" w:eastAsia="Times New Roman" w:hAnsi="Helvetica"/>
          <w:sz w:val="24"/>
          <w:szCs w:val="24"/>
          <w:shd w:val="clear" w:color="auto" w:fill="FFFFFF"/>
        </w:rPr>
      </w:pPr>
    </w:p>
    <w:p w14:paraId="091EFACE" w14:textId="5E3B2AEB" w:rsidR="003C152E" w:rsidRPr="003C152E" w:rsidRDefault="003C152E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/>
        <w:rPr>
          <w:rFonts w:ascii="Helvetica" w:eastAsia="Times New Roman" w:hAnsi="Helvetica"/>
          <w:sz w:val="24"/>
          <w:szCs w:val="24"/>
          <w:shd w:val="clear" w:color="auto" w:fill="FFFFFF"/>
          <w:lang w:val="en-US"/>
        </w:rPr>
      </w:pPr>
      <w:r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Исторический факультет МГУ: </w:t>
      </w:r>
      <w:r>
        <w:rPr>
          <w:rFonts w:ascii="Helvetica" w:eastAsia="Times New Roman" w:hAnsi="Helvetica"/>
          <w:sz w:val="24"/>
          <w:szCs w:val="24"/>
          <w:shd w:val="clear" w:color="auto" w:fill="FFFFFF"/>
          <w:lang w:val="en-US"/>
        </w:rPr>
        <w:t>www.hist.msu.ru</w:t>
      </w:r>
    </w:p>
    <w:p w14:paraId="298363BA" w14:textId="4EBB096C" w:rsidR="003C152E" w:rsidRDefault="003C152E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/>
        <w:rPr>
          <w:rFonts w:ascii="Helvetica" w:eastAsia="Times New Roman" w:hAnsi="Helvetica"/>
          <w:sz w:val="24"/>
          <w:szCs w:val="24"/>
          <w:shd w:val="clear" w:color="auto" w:fill="FFFFFF"/>
        </w:rPr>
      </w:pPr>
      <w:r>
        <w:rPr>
          <w:rFonts w:ascii="Helvetica" w:eastAsia="Times New Roman" w:hAnsi="Helvetica"/>
          <w:sz w:val="24"/>
          <w:szCs w:val="24"/>
          <w:shd w:val="clear" w:color="auto" w:fill="FFFFFF"/>
        </w:rPr>
        <w:t>Греческий культурный центр в Москве: www.hecucenter.ru</w:t>
      </w:r>
    </w:p>
    <w:p w14:paraId="30959609" w14:textId="77777777" w:rsidR="003C152E" w:rsidRDefault="003C152E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/>
        <w:rPr>
          <w:rFonts w:ascii="Helvetica" w:eastAsia="Times New Roman" w:hAnsi="Helvetica"/>
          <w:sz w:val="24"/>
          <w:szCs w:val="24"/>
          <w:shd w:val="clear" w:color="auto" w:fill="FFFFFF"/>
        </w:rPr>
      </w:pPr>
    </w:p>
    <w:p w14:paraId="2924F097" w14:textId="5ADF084C" w:rsidR="005700C5" w:rsidRDefault="005700C5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/>
        <w:rPr>
          <w:rFonts w:ascii="Helvetica" w:eastAsia="Times New Roman" w:hAnsi="Helvetica"/>
          <w:sz w:val="24"/>
          <w:szCs w:val="24"/>
          <w:shd w:val="clear" w:color="auto" w:fill="FFFFFF"/>
        </w:rPr>
      </w:pPr>
      <w:r>
        <w:rPr>
          <w:rFonts w:ascii="Helvetica" w:eastAsia="Times New Roman" w:hAnsi="Helvetica"/>
          <w:sz w:val="24"/>
          <w:szCs w:val="24"/>
          <w:shd w:val="clear" w:color="auto" w:fill="FFFFFF"/>
        </w:rPr>
        <w:t>По вопросам связи исторического факультета со СМИ:</w:t>
      </w:r>
    </w:p>
    <w:p w14:paraId="2EED09E1" w14:textId="31CEAB35" w:rsidR="0030446F" w:rsidRPr="005700C5" w:rsidRDefault="0030446F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/>
        <w:rPr>
          <w:rFonts w:ascii="Helvetica" w:eastAsia="Times New Roman" w:hAnsi="Helvetica"/>
          <w:sz w:val="24"/>
          <w:szCs w:val="24"/>
          <w:shd w:val="clear" w:color="auto" w:fill="FFFFFF"/>
        </w:rPr>
      </w:pPr>
      <w:r w:rsidRPr="005700C5">
        <w:rPr>
          <w:rFonts w:ascii="Helvetica" w:eastAsia="Times New Roman" w:hAnsi="Helvetica"/>
          <w:sz w:val="24"/>
          <w:szCs w:val="24"/>
          <w:shd w:val="clear" w:color="auto" w:fill="FFFFFF"/>
        </w:rPr>
        <w:t>Ломоносова Анастасия</w:t>
      </w:r>
    </w:p>
    <w:p w14:paraId="394E2C6B" w14:textId="77777777" w:rsidR="005700C5" w:rsidRPr="00A53EA8" w:rsidRDefault="004C2056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/>
        <w:rPr>
          <w:rFonts w:ascii="Helvetica" w:eastAsia="Times New Roman" w:hAnsi="Helvetica"/>
          <w:sz w:val="28"/>
          <w:szCs w:val="28"/>
          <w:shd w:val="clear" w:color="auto" w:fill="FFFFFF"/>
          <w:lang w:val="en-US"/>
        </w:rPr>
      </w:pPr>
      <w:hyperlink r:id="rId8" w:history="1">
        <w:r w:rsidR="0030446F" w:rsidRPr="005700C5">
          <w:rPr>
            <w:rFonts w:ascii="Helvetica" w:eastAsia="Times New Roman" w:hAnsi="Helvetica"/>
            <w:sz w:val="28"/>
            <w:szCs w:val="28"/>
            <w:shd w:val="clear" w:color="auto" w:fill="FFFFFF"/>
          </w:rPr>
          <w:t>pr@hist.msu.ru</w:t>
        </w:r>
      </w:hyperlink>
      <w:r w:rsidR="0030446F" w:rsidRPr="005700C5">
        <w:rPr>
          <w:rFonts w:ascii="Helvetica" w:eastAsia="Times New Roman" w:hAnsi="Helvetica"/>
          <w:sz w:val="28"/>
          <w:szCs w:val="28"/>
          <w:shd w:val="clear" w:color="auto" w:fill="FFFFFF"/>
        </w:rPr>
        <w:t xml:space="preserve">; </w:t>
      </w:r>
    </w:p>
    <w:p w14:paraId="0A490C62" w14:textId="7677F1B3" w:rsidR="00EB3563" w:rsidRPr="005700C5" w:rsidRDefault="005700C5" w:rsidP="00695C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-7"/>
        <w:rPr>
          <w:rFonts w:ascii="Helvetica" w:eastAsia="Times New Roman" w:hAnsi="Helvetica"/>
          <w:sz w:val="24"/>
          <w:szCs w:val="24"/>
          <w:shd w:val="clear" w:color="auto" w:fill="FFFFFF"/>
        </w:rPr>
      </w:pPr>
      <w:r>
        <w:rPr>
          <w:rFonts w:ascii="Helvetica" w:eastAsia="Times New Roman" w:hAnsi="Helvetica"/>
          <w:sz w:val="24"/>
          <w:szCs w:val="24"/>
          <w:shd w:val="clear" w:color="auto" w:fill="FFFFFF"/>
        </w:rPr>
        <w:t>+7</w:t>
      </w:r>
      <w:r w:rsidR="0030446F" w:rsidRPr="005700C5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 (968) 752-55-35</w:t>
      </w:r>
      <w:r w:rsidR="005E3CB4" w:rsidRPr="005700C5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 </w:t>
      </w:r>
    </w:p>
    <w:sectPr w:rsidR="00EB3563" w:rsidRPr="005700C5" w:rsidSect="00B20FB8">
      <w:headerReference w:type="default" r:id="rId9"/>
      <w:footerReference w:type="default" r:id="rId10"/>
      <w:pgSz w:w="11901" w:h="16817"/>
      <w:pgMar w:top="2166" w:right="1418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73FE1" w14:textId="77777777" w:rsidR="004C2056" w:rsidRDefault="004C2056" w:rsidP="007D5A2F">
      <w:pPr>
        <w:spacing w:after="0" w:line="240" w:lineRule="auto"/>
      </w:pPr>
      <w:r>
        <w:separator/>
      </w:r>
    </w:p>
  </w:endnote>
  <w:endnote w:type="continuationSeparator" w:id="0">
    <w:p w14:paraId="3BD5215E" w14:textId="77777777" w:rsidR="004C2056" w:rsidRDefault="004C2056" w:rsidP="007D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honburi">
    <w:charset w:val="59"/>
    <w:family w:val="auto"/>
    <w:pitch w:val="variable"/>
    <w:sig w:usb0="01000201" w:usb1="00000000" w:usb2="00000000" w:usb3="00000000" w:csb0="00000197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D9958" w14:textId="77777777" w:rsidR="00BD175A" w:rsidRDefault="00BD175A" w:rsidP="007D5A2F">
    <w:pPr>
      <w:pStyle w:val="a7"/>
      <w:tabs>
        <w:tab w:val="clear" w:pos="4677"/>
        <w:tab w:val="clear" w:pos="9355"/>
        <w:tab w:val="left" w:pos="1688"/>
      </w:tabs>
    </w:pPr>
    <w:r>
      <w:tab/>
    </w:r>
  </w:p>
  <w:p w14:paraId="23F0984B" w14:textId="77777777" w:rsidR="00BD175A" w:rsidRDefault="00BD175A" w:rsidP="00703EF1">
    <w:pPr>
      <w:pStyle w:val="a7"/>
      <w:tabs>
        <w:tab w:val="clear" w:pos="4677"/>
        <w:tab w:val="clear" w:pos="9355"/>
        <w:tab w:val="left" w:pos="1688"/>
        <w:tab w:val="left" w:pos="9356"/>
      </w:tabs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287AB34" wp14:editId="59BFD1D1">
          <wp:simplePos x="0" y="0"/>
          <wp:positionH relativeFrom="column">
            <wp:posOffset>2108835</wp:posOffset>
          </wp:positionH>
          <wp:positionV relativeFrom="paragraph">
            <wp:posOffset>9460230</wp:posOffset>
          </wp:positionV>
          <wp:extent cx="1043940" cy="1043940"/>
          <wp:effectExtent l="0" t="0" r="0" b="0"/>
          <wp:wrapNone/>
          <wp:docPr id="21" name="Рисунок 3" descr="Описание: D:\ИстФак\Верстка\Новая папка\Un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Описание: D:\ИстФак\Верстка\Новая папка\Uni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2EE1165E" wp14:editId="0C23ED04">
          <wp:simplePos x="0" y="0"/>
          <wp:positionH relativeFrom="column">
            <wp:posOffset>2108835</wp:posOffset>
          </wp:positionH>
          <wp:positionV relativeFrom="paragraph">
            <wp:posOffset>9460230</wp:posOffset>
          </wp:positionV>
          <wp:extent cx="1043940" cy="1043940"/>
          <wp:effectExtent l="0" t="0" r="0" b="0"/>
          <wp:wrapNone/>
          <wp:docPr id="22" name="Рисунок 3" descr="Описание: D:\ИстФак\Верстка\Новая папка\Un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Описание: D:\ИстФак\Верстка\Новая папка\Uni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</w:t>
    </w:r>
  </w:p>
  <w:p w14:paraId="600F281F" w14:textId="77777777" w:rsidR="00BD175A" w:rsidRDefault="00BD175A" w:rsidP="00703EF1">
    <w:pPr>
      <w:pStyle w:val="a7"/>
      <w:tabs>
        <w:tab w:val="clear" w:pos="4677"/>
        <w:tab w:val="clear" w:pos="9355"/>
        <w:tab w:val="left" w:pos="1688"/>
        <w:tab w:val="left" w:pos="9356"/>
      </w:tabs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F0385" w14:textId="77777777" w:rsidR="004C2056" w:rsidRDefault="004C2056" w:rsidP="007D5A2F">
      <w:pPr>
        <w:spacing w:after="0" w:line="240" w:lineRule="auto"/>
      </w:pPr>
      <w:r>
        <w:separator/>
      </w:r>
    </w:p>
  </w:footnote>
  <w:footnote w:type="continuationSeparator" w:id="0">
    <w:p w14:paraId="771177FC" w14:textId="77777777" w:rsidR="004C2056" w:rsidRDefault="004C2056" w:rsidP="007D5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6211F" w14:textId="61ADEC24" w:rsidR="00BD175A" w:rsidRDefault="00BD175A" w:rsidP="007C5240">
    <w:pPr>
      <w:pStyle w:val="a5"/>
      <w:tabs>
        <w:tab w:val="clear" w:pos="9355"/>
        <w:tab w:val="center" w:leader="underscore" w:pos="4677"/>
        <w:tab w:val="left" w:pos="9781"/>
        <w:tab w:val="right" w:pos="10206"/>
      </w:tabs>
      <w:ind w:left="284" w:right="284"/>
      <w:jc w:val="center"/>
      <w:rPr>
        <w:rFonts w:ascii="Cambria" w:hAnsi="Cambria" w:cs="Thonburi"/>
        <w:b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56192" behindDoc="0" locked="0" layoutInCell="1" allowOverlap="1" wp14:anchorId="30620D98" wp14:editId="57B9E266">
          <wp:simplePos x="0" y="0"/>
          <wp:positionH relativeFrom="column">
            <wp:posOffset>2171700</wp:posOffset>
          </wp:positionH>
          <wp:positionV relativeFrom="paragraph">
            <wp:posOffset>117475</wp:posOffset>
          </wp:positionV>
          <wp:extent cx="1257300" cy="1257300"/>
          <wp:effectExtent l="0" t="0" r="12700" b="12700"/>
          <wp:wrapNone/>
          <wp:docPr id="18" name="Рисунок 4" descr="Описание: D:\ИстФак\Верстка\Новая папка\Fa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Описание: D:\ИстФак\Верстка\Новая папка\Fa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D18279" w14:textId="2C4F1066" w:rsidR="00BD175A" w:rsidRPr="00D77B2A" w:rsidRDefault="00BD175A" w:rsidP="00663931">
    <w:pPr>
      <w:pStyle w:val="a5"/>
      <w:tabs>
        <w:tab w:val="clear" w:pos="9355"/>
        <w:tab w:val="center" w:leader="underscore" w:pos="4677"/>
        <w:tab w:val="left" w:pos="6880"/>
      </w:tabs>
      <w:ind w:left="-426" w:right="284" w:firstLine="142"/>
      <w:rPr>
        <w:rFonts w:ascii="Cambria" w:hAnsi="Cambria" w:cs="Thonburi"/>
        <w:b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50D86D06" wp14:editId="7034F3A4">
          <wp:simplePos x="0" y="0"/>
          <wp:positionH relativeFrom="column">
            <wp:posOffset>3771900</wp:posOffset>
          </wp:positionH>
          <wp:positionV relativeFrom="page">
            <wp:posOffset>346075</wp:posOffset>
          </wp:positionV>
          <wp:extent cx="1828800" cy="688340"/>
          <wp:effectExtent l="0" t="0" r="0" b="0"/>
          <wp:wrapThrough wrapText="bothSides">
            <wp:wrapPolygon edited="0">
              <wp:start x="0" y="0"/>
              <wp:lineTo x="0" y="20723"/>
              <wp:lineTo x="21300" y="20723"/>
              <wp:lineTo x="21300" y="0"/>
              <wp:lineTo x="0" y="0"/>
            </wp:wrapPolygon>
          </wp:wrapThrough>
          <wp:docPr id="19" name="Рисунок 5" descr="Описание: D:\ИстФак\Верстка\Новая папка\LOGO_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 descr="Описание: D:\ИстФак\Верстка\Новая папка\LOGO_O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</w:t>
    </w:r>
    <w:r>
      <w:rPr>
        <w:noProof/>
        <w:lang w:eastAsia="ru-RU"/>
      </w:rPr>
      <w:drawing>
        <wp:inline distT="0" distB="0" distL="0" distR="0" wp14:anchorId="28513651" wp14:editId="4E9D9319">
          <wp:extent cx="1104900" cy="1104900"/>
          <wp:effectExtent l="0" t="0" r="12700" b="12700"/>
          <wp:docPr id="20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  <w:r>
      <w:tab/>
    </w:r>
    <w:r>
      <w:tab/>
    </w:r>
  </w:p>
  <w:p w14:paraId="2C871820" w14:textId="77777777" w:rsidR="00BD175A" w:rsidRDefault="00BD175A" w:rsidP="007C5240">
    <w:pPr>
      <w:pStyle w:val="a5"/>
      <w:tabs>
        <w:tab w:val="clear" w:pos="9355"/>
        <w:tab w:val="center" w:leader="underscore" w:pos="4677"/>
        <w:tab w:val="left" w:pos="10206"/>
      </w:tabs>
      <w:ind w:left="-1701" w:right="-851" w:firstLine="1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585D4D"/>
    <w:multiLevelType w:val="hybridMultilevel"/>
    <w:tmpl w:val="15000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626B6"/>
    <w:multiLevelType w:val="hybridMultilevel"/>
    <w:tmpl w:val="B5BC7D86"/>
    <w:lvl w:ilvl="0" w:tplc="FA4E08D4">
      <w:start w:val="18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727C8"/>
    <w:multiLevelType w:val="hybridMultilevel"/>
    <w:tmpl w:val="24C8576E"/>
    <w:lvl w:ilvl="0" w:tplc="FA4E08D4">
      <w:start w:val="18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4AB12373"/>
    <w:multiLevelType w:val="hybridMultilevel"/>
    <w:tmpl w:val="53344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BB"/>
    <w:rsid w:val="00011EE7"/>
    <w:rsid w:val="0002743D"/>
    <w:rsid w:val="0009349F"/>
    <w:rsid w:val="000A1E42"/>
    <w:rsid w:val="000B488A"/>
    <w:rsid w:val="000E1E69"/>
    <w:rsid w:val="00141CBA"/>
    <w:rsid w:val="0017356E"/>
    <w:rsid w:val="001B3140"/>
    <w:rsid w:val="001D1109"/>
    <w:rsid w:val="001E036D"/>
    <w:rsid w:val="001F3353"/>
    <w:rsid w:val="0020285D"/>
    <w:rsid w:val="00213E5B"/>
    <w:rsid w:val="00226E03"/>
    <w:rsid w:val="002329E9"/>
    <w:rsid w:val="002438F5"/>
    <w:rsid w:val="0026048F"/>
    <w:rsid w:val="002723F8"/>
    <w:rsid w:val="002731E0"/>
    <w:rsid w:val="00273D58"/>
    <w:rsid w:val="00275417"/>
    <w:rsid w:val="002762B5"/>
    <w:rsid w:val="002834A2"/>
    <w:rsid w:val="00290D1B"/>
    <w:rsid w:val="0029184D"/>
    <w:rsid w:val="002A141C"/>
    <w:rsid w:val="002B1DC9"/>
    <w:rsid w:val="002C0C0F"/>
    <w:rsid w:val="002D1935"/>
    <w:rsid w:val="0030446F"/>
    <w:rsid w:val="00322A1D"/>
    <w:rsid w:val="00325292"/>
    <w:rsid w:val="0034311D"/>
    <w:rsid w:val="00356E1B"/>
    <w:rsid w:val="003636F9"/>
    <w:rsid w:val="00363D00"/>
    <w:rsid w:val="00365BCD"/>
    <w:rsid w:val="00373FA2"/>
    <w:rsid w:val="003972EA"/>
    <w:rsid w:val="003A7BA7"/>
    <w:rsid w:val="003A7CBD"/>
    <w:rsid w:val="003B08CA"/>
    <w:rsid w:val="003B381D"/>
    <w:rsid w:val="003C152E"/>
    <w:rsid w:val="003F2C27"/>
    <w:rsid w:val="003F6CDA"/>
    <w:rsid w:val="0041375D"/>
    <w:rsid w:val="0048724F"/>
    <w:rsid w:val="004C2056"/>
    <w:rsid w:val="004E05A6"/>
    <w:rsid w:val="004E5562"/>
    <w:rsid w:val="004E75AF"/>
    <w:rsid w:val="004F0FB4"/>
    <w:rsid w:val="00507AF1"/>
    <w:rsid w:val="00510DA0"/>
    <w:rsid w:val="00512858"/>
    <w:rsid w:val="00522D69"/>
    <w:rsid w:val="00524DD8"/>
    <w:rsid w:val="00542CE6"/>
    <w:rsid w:val="00557F60"/>
    <w:rsid w:val="005700C5"/>
    <w:rsid w:val="0059575F"/>
    <w:rsid w:val="005A747C"/>
    <w:rsid w:val="005B351F"/>
    <w:rsid w:val="005C6B33"/>
    <w:rsid w:val="005D6B9E"/>
    <w:rsid w:val="005E2E35"/>
    <w:rsid w:val="005E3CB4"/>
    <w:rsid w:val="005F296E"/>
    <w:rsid w:val="0061693F"/>
    <w:rsid w:val="006176E2"/>
    <w:rsid w:val="006355C7"/>
    <w:rsid w:val="00642DB8"/>
    <w:rsid w:val="00643014"/>
    <w:rsid w:val="006570B2"/>
    <w:rsid w:val="00663931"/>
    <w:rsid w:val="0067387C"/>
    <w:rsid w:val="00683B8E"/>
    <w:rsid w:val="00686661"/>
    <w:rsid w:val="00692F09"/>
    <w:rsid w:val="00695C1E"/>
    <w:rsid w:val="0069757A"/>
    <w:rsid w:val="006C4C61"/>
    <w:rsid w:val="006D05B8"/>
    <w:rsid w:val="006D173B"/>
    <w:rsid w:val="006D5F5C"/>
    <w:rsid w:val="006E4C1E"/>
    <w:rsid w:val="00703EF1"/>
    <w:rsid w:val="007373BB"/>
    <w:rsid w:val="007654CA"/>
    <w:rsid w:val="00773F37"/>
    <w:rsid w:val="00784676"/>
    <w:rsid w:val="007B4ECA"/>
    <w:rsid w:val="007B7B89"/>
    <w:rsid w:val="007C2AB4"/>
    <w:rsid w:val="007C5240"/>
    <w:rsid w:val="007D088A"/>
    <w:rsid w:val="007D11E8"/>
    <w:rsid w:val="007D2F7C"/>
    <w:rsid w:val="007D5A2F"/>
    <w:rsid w:val="00827685"/>
    <w:rsid w:val="0084672C"/>
    <w:rsid w:val="00875ABB"/>
    <w:rsid w:val="00881A96"/>
    <w:rsid w:val="008847FE"/>
    <w:rsid w:val="00887DA1"/>
    <w:rsid w:val="008A329E"/>
    <w:rsid w:val="008F1195"/>
    <w:rsid w:val="00913CCB"/>
    <w:rsid w:val="0091472A"/>
    <w:rsid w:val="00927919"/>
    <w:rsid w:val="00934635"/>
    <w:rsid w:val="00945788"/>
    <w:rsid w:val="009461EC"/>
    <w:rsid w:val="00957084"/>
    <w:rsid w:val="0097107E"/>
    <w:rsid w:val="009C11AA"/>
    <w:rsid w:val="009E061C"/>
    <w:rsid w:val="00A01897"/>
    <w:rsid w:val="00A16B55"/>
    <w:rsid w:val="00A22FC0"/>
    <w:rsid w:val="00A53EA8"/>
    <w:rsid w:val="00A92EB5"/>
    <w:rsid w:val="00AB6710"/>
    <w:rsid w:val="00AD3004"/>
    <w:rsid w:val="00AD7E88"/>
    <w:rsid w:val="00AE246A"/>
    <w:rsid w:val="00AE4FF6"/>
    <w:rsid w:val="00B04497"/>
    <w:rsid w:val="00B20FB8"/>
    <w:rsid w:val="00B20FC5"/>
    <w:rsid w:val="00B52731"/>
    <w:rsid w:val="00B562FD"/>
    <w:rsid w:val="00B6790F"/>
    <w:rsid w:val="00B72840"/>
    <w:rsid w:val="00B72903"/>
    <w:rsid w:val="00B971E8"/>
    <w:rsid w:val="00BB2A7E"/>
    <w:rsid w:val="00BB3A43"/>
    <w:rsid w:val="00BD175A"/>
    <w:rsid w:val="00BD4142"/>
    <w:rsid w:val="00BF34A0"/>
    <w:rsid w:val="00BF411B"/>
    <w:rsid w:val="00BF57CE"/>
    <w:rsid w:val="00C1460D"/>
    <w:rsid w:val="00C22B20"/>
    <w:rsid w:val="00C36610"/>
    <w:rsid w:val="00C57989"/>
    <w:rsid w:val="00C8380E"/>
    <w:rsid w:val="00C86275"/>
    <w:rsid w:val="00CB7F04"/>
    <w:rsid w:val="00CD400F"/>
    <w:rsid w:val="00D001D5"/>
    <w:rsid w:val="00D172F4"/>
    <w:rsid w:val="00D25996"/>
    <w:rsid w:val="00D266DA"/>
    <w:rsid w:val="00D34B77"/>
    <w:rsid w:val="00D44A5A"/>
    <w:rsid w:val="00D6357C"/>
    <w:rsid w:val="00D75943"/>
    <w:rsid w:val="00D77B2A"/>
    <w:rsid w:val="00DA7D1C"/>
    <w:rsid w:val="00DB3B10"/>
    <w:rsid w:val="00DD7083"/>
    <w:rsid w:val="00DE6D67"/>
    <w:rsid w:val="00E472C2"/>
    <w:rsid w:val="00E56431"/>
    <w:rsid w:val="00E82702"/>
    <w:rsid w:val="00E9144D"/>
    <w:rsid w:val="00E92DAF"/>
    <w:rsid w:val="00EB2966"/>
    <w:rsid w:val="00EB3563"/>
    <w:rsid w:val="00EC6530"/>
    <w:rsid w:val="00ED1619"/>
    <w:rsid w:val="00EE4D54"/>
    <w:rsid w:val="00F01389"/>
    <w:rsid w:val="00F04C9A"/>
    <w:rsid w:val="00F10785"/>
    <w:rsid w:val="00F12124"/>
    <w:rsid w:val="00F159E4"/>
    <w:rsid w:val="00F348AC"/>
    <w:rsid w:val="00F362D2"/>
    <w:rsid w:val="00F750B9"/>
    <w:rsid w:val="00F83285"/>
    <w:rsid w:val="00F8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EDD0F0"/>
  <w14:defaultImageDpi w14:val="300"/>
  <w15:docId w15:val="{4A8E3634-9D42-4214-8E07-C8C14B77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B3B10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FF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E4F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5A2F"/>
  </w:style>
  <w:style w:type="paragraph" w:styleId="a7">
    <w:name w:val="footer"/>
    <w:basedOn w:val="a"/>
    <w:link w:val="a8"/>
    <w:uiPriority w:val="99"/>
    <w:unhideWhenUsed/>
    <w:rsid w:val="007D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5A2F"/>
  </w:style>
  <w:style w:type="character" w:customStyle="1" w:styleId="10">
    <w:name w:val="Заголовок 1 Знак"/>
    <w:link w:val="1"/>
    <w:uiPriority w:val="9"/>
    <w:rsid w:val="00DB3B10"/>
    <w:rPr>
      <w:rFonts w:ascii="Cambria" w:eastAsia="MS Gothic" w:hAnsi="Cambria" w:cs="Times New Roman"/>
      <w:b/>
      <w:bCs/>
      <w:kern w:val="32"/>
      <w:sz w:val="32"/>
      <w:szCs w:val="32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DB3B10"/>
    <w:pPr>
      <w:spacing w:before="240" w:after="60"/>
      <w:jc w:val="center"/>
      <w:outlineLvl w:val="0"/>
    </w:pPr>
    <w:rPr>
      <w:rFonts w:ascii="Cambria" w:eastAsia="MS Gothic" w:hAnsi="Cambria"/>
      <w:b/>
      <w:bCs/>
      <w:kern w:val="28"/>
      <w:sz w:val="32"/>
      <w:szCs w:val="32"/>
      <w:lang w:val="x-none"/>
    </w:rPr>
  </w:style>
  <w:style w:type="character" w:customStyle="1" w:styleId="aa">
    <w:name w:val="Заголовок Знак"/>
    <w:link w:val="a9"/>
    <w:uiPriority w:val="10"/>
    <w:rsid w:val="00DB3B10"/>
    <w:rPr>
      <w:rFonts w:ascii="Cambria" w:eastAsia="MS Gothic" w:hAnsi="Cambria" w:cs="Times New Roman"/>
      <w:b/>
      <w:bCs/>
      <w:kern w:val="28"/>
      <w:sz w:val="32"/>
      <w:szCs w:val="32"/>
      <w:lang w:eastAsia="en-US"/>
    </w:rPr>
  </w:style>
  <w:style w:type="paragraph" w:styleId="ab">
    <w:name w:val="Subtitle"/>
    <w:basedOn w:val="a"/>
    <w:next w:val="a"/>
    <w:link w:val="ac"/>
    <w:uiPriority w:val="11"/>
    <w:qFormat/>
    <w:rsid w:val="00B20FC5"/>
    <w:pPr>
      <w:spacing w:after="60"/>
      <w:jc w:val="center"/>
      <w:outlineLvl w:val="1"/>
    </w:pPr>
    <w:rPr>
      <w:rFonts w:ascii="Cambria" w:eastAsia="MS Gothic" w:hAnsi="Cambria"/>
      <w:sz w:val="24"/>
      <w:szCs w:val="24"/>
      <w:lang w:val="x-none"/>
    </w:rPr>
  </w:style>
  <w:style w:type="character" w:customStyle="1" w:styleId="ac">
    <w:name w:val="Подзаголовок Знак"/>
    <w:link w:val="ab"/>
    <w:uiPriority w:val="11"/>
    <w:rsid w:val="00B20FC5"/>
    <w:rPr>
      <w:rFonts w:ascii="Cambria" w:eastAsia="MS Gothic" w:hAnsi="Cambria" w:cs="Times New Roman"/>
      <w:sz w:val="24"/>
      <w:szCs w:val="24"/>
      <w:lang w:eastAsia="en-US"/>
    </w:rPr>
  </w:style>
  <w:style w:type="paragraph" w:styleId="ad">
    <w:name w:val="Document Map"/>
    <w:basedOn w:val="a"/>
    <w:link w:val="ae"/>
    <w:uiPriority w:val="99"/>
    <w:semiHidden/>
    <w:unhideWhenUsed/>
    <w:rsid w:val="0041375D"/>
    <w:rPr>
      <w:rFonts w:ascii="Lucida Grande CY" w:hAnsi="Lucida Grande CY"/>
      <w:sz w:val="24"/>
      <w:szCs w:val="24"/>
      <w:lang w:val="x-none"/>
    </w:rPr>
  </w:style>
  <w:style w:type="character" w:customStyle="1" w:styleId="ae">
    <w:name w:val="Схема документа Знак"/>
    <w:link w:val="ad"/>
    <w:uiPriority w:val="99"/>
    <w:semiHidden/>
    <w:rsid w:val="0041375D"/>
    <w:rPr>
      <w:rFonts w:ascii="Lucida Grande CY" w:hAnsi="Lucida Grande CY" w:cs="Lucida Grande CY"/>
      <w:sz w:val="24"/>
      <w:szCs w:val="24"/>
      <w:lang w:eastAsia="en-US"/>
    </w:rPr>
  </w:style>
  <w:style w:type="table" w:styleId="af">
    <w:name w:val="Table Grid"/>
    <w:basedOn w:val="a1"/>
    <w:uiPriority w:val="59"/>
    <w:rsid w:val="00413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B3563"/>
  </w:style>
  <w:style w:type="character" w:styleId="af0">
    <w:name w:val="Hyperlink"/>
    <w:uiPriority w:val="99"/>
    <w:unhideWhenUsed/>
    <w:rsid w:val="00EB3563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2C0C0F"/>
    <w:pPr>
      <w:spacing w:after="160" w:line="259" w:lineRule="auto"/>
      <w:ind w:left="720"/>
      <w:contextualSpacing/>
    </w:pPr>
    <w:rPr>
      <w:rFonts w:ascii="Times New Roman" w:eastAsiaTheme="minorHAnsi" w:hAnsi="Times New Roman"/>
    </w:rPr>
  </w:style>
  <w:style w:type="character" w:styleId="af2">
    <w:name w:val="FollowedHyperlink"/>
    <w:basedOn w:val="a0"/>
    <w:uiPriority w:val="99"/>
    <w:semiHidden/>
    <w:unhideWhenUsed/>
    <w:rsid w:val="00E92D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hist.ms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Links>
    <vt:vector size="12" baseType="variant">
      <vt:variant>
        <vt:i4>7208984</vt:i4>
      </vt:variant>
      <vt:variant>
        <vt:i4>0</vt:i4>
      </vt:variant>
      <vt:variant>
        <vt:i4>0</vt:i4>
      </vt:variant>
      <vt:variant>
        <vt:i4>5</vt:i4>
      </vt:variant>
      <vt:variant>
        <vt:lpwstr>mailto:science@hist.msu.ru</vt:lpwstr>
      </vt:variant>
      <vt:variant>
        <vt:lpwstr/>
      </vt:variant>
      <vt:variant>
        <vt:i4>71630971</vt:i4>
      </vt:variant>
      <vt:variant>
        <vt:i4>21456</vt:i4>
      </vt:variant>
      <vt:variant>
        <vt:i4>1025</vt:i4>
      </vt:variant>
      <vt:variant>
        <vt:i4>1</vt:i4>
      </vt:variant>
      <vt:variant>
        <vt:lpwstr>логоГхР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Владимир Беспалов</cp:lastModifiedBy>
  <cp:revision>2</cp:revision>
  <cp:lastPrinted>2016-11-03T11:59:00Z</cp:lastPrinted>
  <dcterms:created xsi:type="dcterms:W3CDTF">2016-11-19T15:03:00Z</dcterms:created>
  <dcterms:modified xsi:type="dcterms:W3CDTF">2016-11-19T15:03:00Z</dcterms:modified>
</cp:coreProperties>
</file>