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DDE" w:rsidRDefault="008B366E" w:rsidP="002A30BC">
      <w:pPr>
        <w:pStyle w:val="a3"/>
        <w:spacing w:after="0" w:line="240" w:lineRule="auto"/>
        <w:jc w:val="both"/>
        <w:rPr>
          <w:b/>
        </w:rPr>
      </w:pPr>
      <w:r w:rsidRPr="008B366E">
        <w:rPr>
          <w:b/>
        </w:rPr>
        <w:t xml:space="preserve">ΑΝΤΡΕΙ ΚΟΝΤΣΑΛΟΦΣΚΙ </w:t>
      </w:r>
      <w:r w:rsidR="002A30BC">
        <w:rPr>
          <w:b/>
        </w:rPr>
        <w:t>–</w:t>
      </w:r>
      <w:r w:rsidRPr="008B366E">
        <w:rPr>
          <w:b/>
        </w:rPr>
        <w:t xml:space="preserve"> ΒΙΟΓΡΑΦΙΑ</w:t>
      </w:r>
    </w:p>
    <w:p w:rsidR="002A30BC" w:rsidRPr="008B366E" w:rsidRDefault="002A30BC" w:rsidP="002A30BC">
      <w:pPr>
        <w:pStyle w:val="a3"/>
        <w:spacing w:after="0" w:line="240" w:lineRule="auto"/>
        <w:jc w:val="both"/>
        <w:rPr>
          <w:b/>
        </w:rPr>
      </w:pPr>
    </w:p>
    <w:p w:rsidR="005E0DDE" w:rsidRDefault="002A30BC" w:rsidP="002A30BC">
      <w:pPr>
        <w:pStyle w:val="a3"/>
        <w:spacing w:after="0" w:line="240" w:lineRule="auto"/>
        <w:jc w:val="both"/>
      </w:pPr>
      <w:r>
        <w:t xml:space="preserve">Ο </w:t>
      </w:r>
      <w:proofErr w:type="spellStart"/>
      <w:r>
        <w:rPr>
          <w:b/>
          <w:bCs/>
        </w:rPr>
        <w:t>Αντρέι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Σεργκέγιεβιτς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Κοντσαλόφσκι</w:t>
      </w:r>
      <w:proofErr w:type="spellEnd"/>
      <w:r>
        <w:t xml:space="preserve">, πολυβραβευμένος σκηνοθέτης και σεναριογράφος, μέλος της </w:t>
      </w:r>
      <w:r w:rsidRPr="002A3746">
        <w:rPr>
          <w:b/>
        </w:rPr>
        <w:t>ρωσικής Εθνικής Ακαδημίας Τεχνών και Επιστημών</w:t>
      </w:r>
      <w:r>
        <w:t xml:space="preserve"> και αδελφός του επίσης διάσημου σκηνοθέτη, </w:t>
      </w:r>
      <w:r w:rsidRPr="002A3746">
        <w:rPr>
          <w:b/>
        </w:rPr>
        <w:t xml:space="preserve">Νικήτα </w:t>
      </w:r>
      <w:proofErr w:type="spellStart"/>
      <w:r w:rsidRPr="002A3746">
        <w:rPr>
          <w:b/>
        </w:rPr>
        <w:t>Μιχαλκόφ</w:t>
      </w:r>
      <w:proofErr w:type="spellEnd"/>
      <w:r>
        <w:t xml:space="preserve">, γεννήθηκε στις 20 Αυγούστου 1937 στην </w:t>
      </w:r>
      <w:r>
        <w:t xml:space="preserve">Μόσχα, στην οικογένεια των γνωστών συγγραφέων, Σεργκέι </w:t>
      </w:r>
      <w:proofErr w:type="spellStart"/>
      <w:r>
        <w:t>Μιχαλκόφ</w:t>
      </w:r>
      <w:proofErr w:type="spellEnd"/>
      <w:r>
        <w:t xml:space="preserve"> και </w:t>
      </w:r>
      <w:proofErr w:type="spellStart"/>
      <w:r>
        <w:t>Νατάλιας</w:t>
      </w:r>
      <w:proofErr w:type="spellEnd"/>
      <w:r>
        <w:t xml:space="preserve"> </w:t>
      </w:r>
      <w:proofErr w:type="spellStart"/>
      <w:r>
        <w:t>Κοντσαλόφσκαγια</w:t>
      </w:r>
      <w:proofErr w:type="spellEnd"/>
      <w:r>
        <w:t>.</w:t>
      </w:r>
    </w:p>
    <w:p w:rsidR="005E0DDE" w:rsidRDefault="002A30BC" w:rsidP="002A30BC">
      <w:pPr>
        <w:pStyle w:val="a3"/>
        <w:spacing w:after="0" w:line="240" w:lineRule="auto"/>
        <w:jc w:val="both"/>
      </w:pPr>
      <w:r>
        <w:t xml:space="preserve">Το 1952 τέλειωσε την </w:t>
      </w:r>
      <w:r w:rsidRPr="002A3746">
        <w:rPr>
          <w:b/>
        </w:rPr>
        <w:t>Κεντρική Μουσική Σχολή</w:t>
      </w:r>
      <w:r>
        <w:t xml:space="preserve"> και το 1957 το </w:t>
      </w:r>
      <w:r w:rsidRPr="002A3746">
        <w:rPr>
          <w:b/>
        </w:rPr>
        <w:t>μουσικό λύκειο του Ωδείου της Μόσχας</w:t>
      </w:r>
      <w:r>
        <w:t>, όπου συνέχισε τις σπουδές του στο πιάνο μέχρι το 1959.</w:t>
      </w:r>
    </w:p>
    <w:p w:rsidR="005E0DDE" w:rsidRDefault="002A30BC" w:rsidP="002A30BC">
      <w:pPr>
        <w:pStyle w:val="a3"/>
        <w:spacing w:after="0" w:line="240" w:lineRule="auto"/>
        <w:jc w:val="both"/>
      </w:pPr>
      <w:r>
        <w:t>Ακολούθησε</w:t>
      </w:r>
      <w:r>
        <w:t xml:space="preserve"> το </w:t>
      </w:r>
      <w:proofErr w:type="spellStart"/>
      <w:r w:rsidRPr="002A3746">
        <w:rPr>
          <w:b/>
        </w:rPr>
        <w:t>Πανσοβιετικό</w:t>
      </w:r>
      <w:proofErr w:type="spellEnd"/>
      <w:r w:rsidRPr="002A3746">
        <w:rPr>
          <w:b/>
        </w:rPr>
        <w:t xml:space="preserve"> Κρατικό Ινστιτούτο Κινηματογράφου</w:t>
      </w:r>
      <w:r>
        <w:t xml:space="preserve"> όπου σπούδασε στο εργαστήρι του μεγάλου </w:t>
      </w:r>
      <w:r w:rsidRPr="002A3746">
        <w:rPr>
          <w:b/>
        </w:rPr>
        <w:t xml:space="preserve">Μιχαήλ </w:t>
      </w:r>
      <w:proofErr w:type="spellStart"/>
      <w:r w:rsidRPr="002A3746">
        <w:rPr>
          <w:b/>
        </w:rPr>
        <w:t>Ρομμ</w:t>
      </w:r>
      <w:proofErr w:type="spellEnd"/>
      <w:r>
        <w:t xml:space="preserve">. Αποφοίτησε το 1965. Κατά την διάρκεια των σπουδών συμμετείχε ως </w:t>
      </w:r>
      <w:r w:rsidRPr="002A3746">
        <w:rPr>
          <w:b/>
        </w:rPr>
        <w:t>ηθοποιός</w:t>
      </w:r>
      <w:r>
        <w:t xml:space="preserve"> στα </w:t>
      </w:r>
      <w:r w:rsidRPr="002A3746">
        <w:rPr>
          <w:b/>
        </w:rPr>
        <w:t>«Παιδικά χρόνια του Ιβάν» (1962), το «Δικαστήριο των τρελλών» (1961) και «Ε</w:t>
      </w:r>
      <w:r w:rsidRPr="002A3746">
        <w:rPr>
          <w:b/>
        </w:rPr>
        <w:t>ίμαι είκοσι χρόνων» (1964).</w:t>
      </w:r>
      <w:r>
        <w:t xml:space="preserve"> </w:t>
      </w:r>
    </w:p>
    <w:p w:rsidR="005E0DDE" w:rsidRPr="002A3746" w:rsidRDefault="002A30BC" w:rsidP="002A30BC">
      <w:pPr>
        <w:pStyle w:val="a3"/>
        <w:spacing w:after="0" w:line="240" w:lineRule="auto"/>
        <w:jc w:val="both"/>
        <w:rPr>
          <w:b/>
        </w:rPr>
      </w:pPr>
      <w:r>
        <w:t xml:space="preserve">Επίσης, ως φοιτητής, γύρισε την </w:t>
      </w:r>
      <w:r w:rsidRPr="002A3746">
        <w:rPr>
          <w:b/>
        </w:rPr>
        <w:t>μικρού μήκους ταινία, «Το αγόρι και το περιστέρι»,</w:t>
      </w:r>
      <w:r>
        <w:t xml:space="preserve"> το οποίο απέσπασε το </w:t>
      </w:r>
      <w:r w:rsidRPr="002A3746">
        <w:rPr>
          <w:b/>
        </w:rPr>
        <w:t>πρώτο βραβείο πρωτοεμφανιζόμενου σκηνοθέτη στο Φεστιβάλ Κινηματογράφου της Βενετίας για παιδιά και νέους το 1962.</w:t>
      </w:r>
    </w:p>
    <w:p w:rsidR="005E0DDE" w:rsidRDefault="002A3746" w:rsidP="002A30BC">
      <w:pPr>
        <w:pStyle w:val="a3"/>
        <w:spacing w:after="0" w:line="240" w:lineRule="auto"/>
        <w:jc w:val="both"/>
      </w:pPr>
      <w:r>
        <w:t>Έγραψε</w:t>
      </w:r>
      <w:r w:rsidR="002A30BC">
        <w:t xml:space="preserve"> μα</w:t>
      </w:r>
      <w:r>
        <w:t xml:space="preserve">ζί με τον </w:t>
      </w:r>
      <w:r w:rsidRPr="00EE26AF">
        <w:rPr>
          <w:b/>
        </w:rPr>
        <w:t>Ταρκόφ</w:t>
      </w:r>
      <w:r w:rsidR="002A30BC" w:rsidRPr="00EE26AF">
        <w:rPr>
          <w:b/>
        </w:rPr>
        <w:t xml:space="preserve">σκι </w:t>
      </w:r>
      <w:r w:rsidR="002A30BC">
        <w:t xml:space="preserve">το σενάριο των </w:t>
      </w:r>
      <w:r w:rsidR="002A30BC" w:rsidRPr="00EE26AF">
        <w:rPr>
          <w:b/>
        </w:rPr>
        <w:t>«Παιδικών χρόνων του Ιβάν»</w:t>
      </w:r>
      <w:r w:rsidR="002A30BC">
        <w:t xml:space="preserve"> και αργότερα συνεργάστηκε και πάλι μαζί του στο σενάριο του </w:t>
      </w:r>
      <w:r w:rsidR="002A30BC" w:rsidRPr="00EE26AF">
        <w:rPr>
          <w:b/>
        </w:rPr>
        <w:t>«</w:t>
      </w:r>
      <w:proofErr w:type="spellStart"/>
      <w:r w:rsidR="002A30BC" w:rsidRPr="00EE26AF">
        <w:rPr>
          <w:b/>
        </w:rPr>
        <w:t>Αντρέι</w:t>
      </w:r>
      <w:proofErr w:type="spellEnd"/>
      <w:r w:rsidR="002A30BC" w:rsidRPr="00EE26AF">
        <w:rPr>
          <w:b/>
        </w:rPr>
        <w:t xml:space="preserve"> </w:t>
      </w:r>
      <w:proofErr w:type="spellStart"/>
      <w:r w:rsidR="002A30BC" w:rsidRPr="00EE26AF">
        <w:rPr>
          <w:b/>
        </w:rPr>
        <w:t>Ρουμπλιόφ</w:t>
      </w:r>
      <w:proofErr w:type="spellEnd"/>
      <w:r w:rsidR="002A30BC" w:rsidRPr="00EE26AF">
        <w:rPr>
          <w:b/>
        </w:rPr>
        <w:t>»</w:t>
      </w:r>
      <w:r w:rsidR="002A30BC">
        <w:t xml:space="preserve"> το 1966.</w:t>
      </w:r>
    </w:p>
    <w:p w:rsidR="005E0DDE" w:rsidRPr="00EE26AF" w:rsidRDefault="002A30BC" w:rsidP="002A30BC">
      <w:pPr>
        <w:pStyle w:val="a3"/>
        <w:spacing w:after="0" w:line="240" w:lineRule="auto"/>
        <w:jc w:val="both"/>
        <w:rPr>
          <w:b/>
        </w:rPr>
      </w:pPr>
      <w:r>
        <w:t xml:space="preserve">Το 1965, εμπνεόμενος από το έργο </w:t>
      </w:r>
      <w:r w:rsidRPr="00EE26AF">
        <w:rPr>
          <w:b/>
        </w:rPr>
        <w:t xml:space="preserve">του </w:t>
      </w:r>
      <w:proofErr w:type="spellStart"/>
      <w:r w:rsidRPr="00EE26AF">
        <w:rPr>
          <w:b/>
        </w:rPr>
        <w:t>Ακίρα</w:t>
      </w:r>
      <w:proofErr w:type="spellEnd"/>
      <w:r w:rsidRPr="00EE26AF">
        <w:rPr>
          <w:b/>
        </w:rPr>
        <w:t xml:space="preserve"> </w:t>
      </w:r>
      <w:proofErr w:type="spellStart"/>
      <w:r w:rsidRPr="00EE26AF">
        <w:rPr>
          <w:b/>
        </w:rPr>
        <w:t>Κουροσάβα</w:t>
      </w:r>
      <w:proofErr w:type="spellEnd"/>
      <w:r>
        <w:t xml:space="preserve">, γυρίζει τον </w:t>
      </w:r>
      <w:r w:rsidRPr="00EE26AF">
        <w:rPr>
          <w:b/>
        </w:rPr>
        <w:t>«Πρώτο δάσκαλο».</w:t>
      </w:r>
      <w:r>
        <w:t xml:space="preserve"> Το επόμενο φιλμ είναι </w:t>
      </w:r>
      <w:r w:rsidRPr="00EE26AF">
        <w:rPr>
          <w:b/>
        </w:rPr>
        <w:t>«</w:t>
      </w:r>
      <w:r w:rsidRPr="00EE26AF">
        <w:rPr>
          <w:b/>
        </w:rPr>
        <w:t xml:space="preserve">Η ιστορία της </w:t>
      </w:r>
      <w:proofErr w:type="spellStart"/>
      <w:r w:rsidRPr="00EE26AF">
        <w:rPr>
          <w:b/>
        </w:rPr>
        <w:t>Ασια</w:t>
      </w:r>
      <w:proofErr w:type="spellEnd"/>
      <w:r w:rsidRPr="00EE26AF">
        <w:rPr>
          <w:b/>
        </w:rPr>
        <w:t xml:space="preserve"> </w:t>
      </w:r>
      <w:proofErr w:type="spellStart"/>
      <w:r w:rsidRPr="00EE26AF">
        <w:rPr>
          <w:b/>
        </w:rPr>
        <w:t>Κλιατσινοβαγια</w:t>
      </w:r>
      <w:proofErr w:type="spellEnd"/>
      <w:r w:rsidRPr="00EE26AF">
        <w:rPr>
          <w:b/>
        </w:rPr>
        <w:t>, η οποία αγάπησε αλλά δεν παντρεύτηκε»</w:t>
      </w:r>
      <w:r>
        <w:t xml:space="preserve"> (1966), το οποίο είχε ευρεία διανομή μόλις το 1988. Με τους βασικούς ήρωες αυτής της ταινίας ο </w:t>
      </w:r>
      <w:proofErr w:type="spellStart"/>
      <w:r>
        <w:t>Κοντσαλόφσκι</w:t>
      </w:r>
      <w:proofErr w:type="spellEnd"/>
      <w:r>
        <w:t xml:space="preserve"> ασχολήθηκε ξανά το 1994 στην ιδιόμορφη, </w:t>
      </w:r>
      <w:proofErr w:type="spellStart"/>
      <w:r>
        <w:t>γκροτέσκα</w:t>
      </w:r>
      <w:proofErr w:type="spellEnd"/>
      <w:r>
        <w:t xml:space="preserve"> «συνέχειά» της με την ται</w:t>
      </w:r>
      <w:r>
        <w:t xml:space="preserve">νία </w:t>
      </w:r>
      <w:r w:rsidRPr="00EE26AF">
        <w:rPr>
          <w:b/>
        </w:rPr>
        <w:t xml:space="preserve">«Η κότα </w:t>
      </w:r>
      <w:proofErr w:type="spellStart"/>
      <w:r w:rsidRPr="00EE26AF">
        <w:rPr>
          <w:b/>
        </w:rPr>
        <w:t>Ριάμπα</w:t>
      </w:r>
      <w:proofErr w:type="spellEnd"/>
      <w:r w:rsidRPr="00EE26AF">
        <w:rPr>
          <w:b/>
        </w:rPr>
        <w:t>».</w:t>
      </w:r>
    </w:p>
    <w:p w:rsidR="005E0DDE" w:rsidRDefault="002A30BC" w:rsidP="002A30BC">
      <w:pPr>
        <w:pStyle w:val="a3"/>
        <w:spacing w:after="0" w:line="240" w:lineRule="auto"/>
        <w:jc w:val="both"/>
      </w:pPr>
      <w:r>
        <w:t xml:space="preserve">Το 1966 στρέφεται στην κλασική λογοτεχνία, γυρίζοντας την </w:t>
      </w:r>
      <w:r w:rsidRPr="00EE26AF">
        <w:rPr>
          <w:b/>
        </w:rPr>
        <w:t xml:space="preserve">«Αυλική φωλιά» του </w:t>
      </w:r>
      <w:proofErr w:type="spellStart"/>
      <w:r w:rsidRPr="00EE26AF">
        <w:rPr>
          <w:b/>
        </w:rPr>
        <w:t>Τουργκένιεφ</w:t>
      </w:r>
      <w:proofErr w:type="spellEnd"/>
      <w:r w:rsidRPr="00EE26AF">
        <w:rPr>
          <w:b/>
        </w:rPr>
        <w:t>.</w:t>
      </w:r>
      <w:r>
        <w:t xml:space="preserve"> </w:t>
      </w:r>
    </w:p>
    <w:p w:rsidR="005E0DDE" w:rsidRDefault="002A30BC" w:rsidP="002A30BC">
      <w:pPr>
        <w:pStyle w:val="a3"/>
        <w:spacing w:after="0" w:line="240" w:lineRule="auto"/>
        <w:jc w:val="both"/>
      </w:pPr>
      <w:r>
        <w:t xml:space="preserve">Στο επόμενο φιλμ, τον </w:t>
      </w:r>
      <w:r w:rsidRPr="00EE26AF">
        <w:rPr>
          <w:b/>
        </w:rPr>
        <w:t xml:space="preserve">«Θείο </w:t>
      </w:r>
      <w:proofErr w:type="spellStart"/>
      <w:r w:rsidRPr="00EE26AF">
        <w:rPr>
          <w:b/>
        </w:rPr>
        <w:t>Βάνια</w:t>
      </w:r>
      <w:proofErr w:type="spellEnd"/>
      <w:r w:rsidRPr="00EE26AF">
        <w:rPr>
          <w:b/>
        </w:rPr>
        <w:t xml:space="preserve">» (1970), </w:t>
      </w:r>
      <w:r>
        <w:t xml:space="preserve">τον ρόλο του </w:t>
      </w:r>
      <w:proofErr w:type="spellStart"/>
      <w:r>
        <w:t>Αστροφ</w:t>
      </w:r>
      <w:proofErr w:type="spellEnd"/>
      <w:r>
        <w:t xml:space="preserve"> ερμηνεύει ο Σεργκέι </w:t>
      </w:r>
      <w:proofErr w:type="spellStart"/>
      <w:r>
        <w:t>Μπονταρτσούκ</w:t>
      </w:r>
      <w:proofErr w:type="spellEnd"/>
      <w:r>
        <w:t xml:space="preserve"> και του </w:t>
      </w:r>
      <w:proofErr w:type="spellStart"/>
      <w:r>
        <w:t>Βόινιτσκι</w:t>
      </w:r>
      <w:proofErr w:type="spellEnd"/>
      <w:r>
        <w:t xml:space="preserve">, ο σπουδαίος </w:t>
      </w:r>
      <w:proofErr w:type="spellStart"/>
      <w:r>
        <w:t>Ιννοκέντι</w:t>
      </w:r>
      <w:proofErr w:type="spellEnd"/>
      <w:r>
        <w:t xml:space="preserve"> </w:t>
      </w:r>
      <w:proofErr w:type="spellStart"/>
      <w:r>
        <w:t>Σμοκτου</w:t>
      </w:r>
      <w:r>
        <w:t>νόφσκι</w:t>
      </w:r>
      <w:proofErr w:type="spellEnd"/>
      <w:r>
        <w:t>. Το 1971 η ταινία θα βραβευθεί στο Φεστιβάλ του Σαν Σεμπαστιάν.</w:t>
      </w:r>
    </w:p>
    <w:p w:rsidR="005E0DDE" w:rsidRDefault="002A30BC" w:rsidP="002A30BC">
      <w:pPr>
        <w:pStyle w:val="a3"/>
        <w:spacing w:after="0" w:line="240" w:lineRule="auto"/>
        <w:jc w:val="both"/>
      </w:pPr>
      <w:r>
        <w:t xml:space="preserve">Τεράστια εμπορική επιτυχία είχε το </w:t>
      </w:r>
      <w:r w:rsidRPr="00EE26AF">
        <w:rPr>
          <w:b/>
        </w:rPr>
        <w:t>«</w:t>
      </w:r>
      <w:proofErr w:type="spellStart"/>
      <w:r w:rsidRPr="00EE26AF">
        <w:rPr>
          <w:b/>
        </w:rPr>
        <w:t>Ρομάντσο</w:t>
      </w:r>
      <w:proofErr w:type="spellEnd"/>
      <w:r w:rsidRPr="00EE26AF">
        <w:rPr>
          <w:b/>
        </w:rPr>
        <w:t xml:space="preserve"> για ερωτευμένους»</w:t>
      </w:r>
      <w:r>
        <w:t xml:space="preserve"> (1974) το οποίο είδαν 40 εκατομμύρια θεατές και απέσπασε το </w:t>
      </w:r>
      <w:r w:rsidRPr="00EE26AF">
        <w:rPr>
          <w:b/>
        </w:rPr>
        <w:t xml:space="preserve">μεγάλο βραβείο στο Φεστιβάλ του </w:t>
      </w:r>
      <w:proofErr w:type="spellStart"/>
      <w:r w:rsidRPr="00EE26AF">
        <w:rPr>
          <w:b/>
        </w:rPr>
        <w:t>Κάρλοβι</w:t>
      </w:r>
      <w:proofErr w:type="spellEnd"/>
      <w:r w:rsidRPr="00EE26AF">
        <w:rPr>
          <w:b/>
        </w:rPr>
        <w:t xml:space="preserve"> </w:t>
      </w:r>
      <w:proofErr w:type="spellStart"/>
      <w:r w:rsidRPr="00EE26AF">
        <w:rPr>
          <w:b/>
        </w:rPr>
        <w:t>Βάρι</w:t>
      </w:r>
      <w:proofErr w:type="spellEnd"/>
      <w:r>
        <w:t>.</w:t>
      </w:r>
    </w:p>
    <w:p w:rsidR="005E0DDE" w:rsidRPr="00EE26AF" w:rsidRDefault="002A30BC" w:rsidP="002A30BC">
      <w:pPr>
        <w:pStyle w:val="a3"/>
        <w:spacing w:after="0" w:line="240" w:lineRule="auto"/>
        <w:jc w:val="both"/>
        <w:rPr>
          <w:b/>
        </w:rPr>
      </w:pPr>
      <w:r>
        <w:t>Η μυθική «</w:t>
      </w:r>
      <w:proofErr w:type="spellStart"/>
      <w:r>
        <w:t>Σιβηρι</w:t>
      </w:r>
      <w:r>
        <w:t>άδα</w:t>
      </w:r>
      <w:proofErr w:type="spellEnd"/>
      <w:r>
        <w:t xml:space="preserve">» του 1978 αποσπά, την επόμενη χρονιά, το βραβείο των κριτικών στο </w:t>
      </w:r>
      <w:r w:rsidRPr="00EE26AF">
        <w:rPr>
          <w:b/>
        </w:rPr>
        <w:t>Φεστιβάλ των Καννών.</w:t>
      </w:r>
    </w:p>
    <w:p w:rsidR="005E0DDE" w:rsidRPr="00EE26AF" w:rsidRDefault="002A30BC" w:rsidP="002A30BC">
      <w:pPr>
        <w:pStyle w:val="a3"/>
        <w:spacing w:after="0" w:line="240" w:lineRule="auto"/>
        <w:jc w:val="both"/>
        <w:rPr>
          <w:b/>
        </w:rPr>
      </w:pPr>
      <w:r>
        <w:t xml:space="preserve">Το 1980 ο </w:t>
      </w:r>
      <w:proofErr w:type="spellStart"/>
      <w:r w:rsidRPr="00EE26AF">
        <w:rPr>
          <w:b/>
        </w:rPr>
        <w:t>Κοντσαλόφσκι</w:t>
      </w:r>
      <w:proofErr w:type="spellEnd"/>
      <w:r w:rsidR="00EE26AF">
        <w:t xml:space="preserve"> πηγαίνει να δουλέψει στο Χόλυγουντ</w:t>
      </w:r>
      <w:r>
        <w:t>. Εκεί γυρίζει τους «</w:t>
      </w:r>
      <w:r w:rsidRPr="00EE26AF">
        <w:rPr>
          <w:b/>
        </w:rPr>
        <w:t>Ερωτευμένους με την Μαρία»</w:t>
      </w:r>
      <w:r>
        <w:t xml:space="preserve"> (1985), το εκπληκτικό </w:t>
      </w:r>
      <w:r w:rsidRPr="00EE26AF">
        <w:rPr>
          <w:b/>
        </w:rPr>
        <w:t>«Τρένο της μεγάλης φυγής»</w:t>
      </w:r>
      <w:r>
        <w:t xml:space="preserve"> (1985), «</w:t>
      </w:r>
      <w:proofErr w:type="spellStart"/>
      <w:r>
        <w:t>Χό</w:t>
      </w:r>
      <w:r>
        <w:t>μερ</w:t>
      </w:r>
      <w:proofErr w:type="spellEnd"/>
      <w:r>
        <w:t xml:space="preserve"> και </w:t>
      </w:r>
      <w:proofErr w:type="spellStart"/>
      <w:r>
        <w:t>Εντι</w:t>
      </w:r>
      <w:proofErr w:type="spellEnd"/>
      <w:r>
        <w:t xml:space="preserve">» (1990) και το </w:t>
      </w:r>
      <w:r w:rsidRPr="00EE26AF">
        <w:rPr>
          <w:b/>
        </w:rPr>
        <w:t>«</w:t>
      </w:r>
      <w:proofErr w:type="spellStart"/>
      <w:r w:rsidRPr="00EE26AF">
        <w:rPr>
          <w:b/>
        </w:rPr>
        <w:t>μπλοκμπάστερ</w:t>
      </w:r>
      <w:proofErr w:type="spellEnd"/>
      <w:r w:rsidRPr="00EE26AF">
        <w:rPr>
          <w:b/>
        </w:rPr>
        <w:t>» «</w:t>
      </w:r>
      <w:proofErr w:type="spellStart"/>
      <w:r w:rsidRPr="00EE26AF">
        <w:rPr>
          <w:b/>
        </w:rPr>
        <w:t>Τάνγκο</w:t>
      </w:r>
      <w:proofErr w:type="spellEnd"/>
      <w:r w:rsidRPr="00EE26AF">
        <w:rPr>
          <w:b/>
        </w:rPr>
        <w:t xml:space="preserve"> και </w:t>
      </w:r>
      <w:proofErr w:type="spellStart"/>
      <w:r w:rsidRPr="00EE26AF">
        <w:rPr>
          <w:b/>
        </w:rPr>
        <w:t>Κας</w:t>
      </w:r>
      <w:proofErr w:type="spellEnd"/>
      <w:r w:rsidRPr="00EE26AF">
        <w:rPr>
          <w:b/>
        </w:rPr>
        <w:t>»</w:t>
      </w:r>
      <w:r>
        <w:t xml:space="preserve"> (1989) με τους </w:t>
      </w:r>
      <w:proofErr w:type="spellStart"/>
      <w:r w:rsidRPr="00EE26AF">
        <w:rPr>
          <w:b/>
        </w:rPr>
        <w:t>Σιλβέστερ</w:t>
      </w:r>
      <w:proofErr w:type="spellEnd"/>
      <w:r w:rsidRPr="00EE26AF">
        <w:rPr>
          <w:b/>
        </w:rPr>
        <w:t xml:space="preserve"> </w:t>
      </w:r>
      <w:proofErr w:type="spellStart"/>
      <w:r w:rsidRPr="00EE26AF">
        <w:rPr>
          <w:b/>
        </w:rPr>
        <w:t>Σταλόνε</w:t>
      </w:r>
      <w:proofErr w:type="spellEnd"/>
      <w:r w:rsidRPr="00EE26AF">
        <w:rPr>
          <w:b/>
        </w:rPr>
        <w:t xml:space="preserve"> και </w:t>
      </w:r>
      <w:proofErr w:type="spellStart"/>
      <w:r w:rsidRPr="00EE26AF">
        <w:rPr>
          <w:b/>
        </w:rPr>
        <w:t>Κερτ</w:t>
      </w:r>
      <w:proofErr w:type="spellEnd"/>
      <w:r w:rsidRPr="00EE26AF">
        <w:rPr>
          <w:b/>
        </w:rPr>
        <w:t xml:space="preserve"> Ράσελ</w:t>
      </w:r>
      <w:r>
        <w:t xml:space="preserve">. Επίσης γυρίζει το </w:t>
      </w:r>
      <w:r w:rsidRPr="00EE26AF">
        <w:rPr>
          <w:b/>
        </w:rPr>
        <w:t>«Ντουέτο για σολίστα» (1986)</w:t>
      </w:r>
      <w:r>
        <w:t xml:space="preserve"> και τους </w:t>
      </w:r>
      <w:r w:rsidRPr="00EE26AF">
        <w:rPr>
          <w:b/>
        </w:rPr>
        <w:t>«Ντροπαλούς ανθρώπους» (1987).</w:t>
      </w:r>
    </w:p>
    <w:p w:rsidR="005E0DDE" w:rsidRDefault="002A30BC" w:rsidP="002A30BC">
      <w:pPr>
        <w:pStyle w:val="a3"/>
        <w:spacing w:after="0" w:line="240" w:lineRule="auto"/>
        <w:jc w:val="both"/>
      </w:pPr>
      <w:r>
        <w:t xml:space="preserve">Επιστρέφει στην Ρωσία στις αρχές της 10ετίας του ‘90 και το </w:t>
      </w:r>
      <w:r>
        <w:t xml:space="preserve">1991 γυρίζει τους </w:t>
      </w:r>
      <w:r w:rsidRPr="007F34E4">
        <w:rPr>
          <w:b/>
        </w:rPr>
        <w:t>«Κοντινούς ανθρώπους»</w:t>
      </w:r>
      <w:r>
        <w:t xml:space="preserve"> και την </w:t>
      </w:r>
      <w:r w:rsidRPr="007F34E4">
        <w:rPr>
          <w:b/>
        </w:rPr>
        <w:t xml:space="preserve">«Κότα </w:t>
      </w:r>
      <w:proofErr w:type="spellStart"/>
      <w:r w:rsidRPr="007F34E4">
        <w:rPr>
          <w:b/>
        </w:rPr>
        <w:t>Ριάμπα</w:t>
      </w:r>
      <w:proofErr w:type="spellEnd"/>
      <w:r w:rsidRPr="007F34E4">
        <w:rPr>
          <w:b/>
        </w:rPr>
        <w:t>» (1994).</w:t>
      </w:r>
    </w:p>
    <w:p w:rsidR="005E0DDE" w:rsidRDefault="002A30BC" w:rsidP="002A30BC">
      <w:pPr>
        <w:pStyle w:val="a3"/>
        <w:spacing w:after="0" w:line="240" w:lineRule="auto"/>
        <w:jc w:val="both"/>
      </w:pPr>
      <w:r>
        <w:t xml:space="preserve">Το 1997 γυρίζει την </w:t>
      </w:r>
      <w:r w:rsidRPr="007F34E4">
        <w:rPr>
          <w:b/>
        </w:rPr>
        <w:t>«Οδύσσεια»</w:t>
      </w:r>
      <w:r>
        <w:t xml:space="preserve"> που θα προβληθεί στις τηλεοπτικές οθόνες παγκοσμίως. </w:t>
      </w:r>
      <w:r w:rsidR="007F34E4">
        <w:t>Ήταν</w:t>
      </w:r>
      <w:r>
        <w:t xml:space="preserve"> η ακριβότερη παραγωγή εκείνης της χρονιάς, ενώ απέσπασε </w:t>
      </w:r>
      <w:r w:rsidRPr="007F34E4">
        <w:rPr>
          <w:b/>
        </w:rPr>
        <w:t>το αμερικανικό τηλεοπτικό βραβείο «</w:t>
      </w:r>
      <w:proofErr w:type="spellStart"/>
      <w:r w:rsidRPr="007F34E4">
        <w:rPr>
          <w:b/>
        </w:rPr>
        <w:t>Εμμι</w:t>
      </w:r>
      <w:proofErr w:type="spellEnd"/>
      <w:r w:rsidRPr="007F34E4">
        <w:rPr>
          <w:b/>
        </w:rPr>
        <w:t>».</w:t>
      </w:r>
      <w:r>
        <w:t xml:space="preserve"> </w:t>
      </w:r>
    </w:p>
    <w:p w:rsidR="005E0DDE" w:rsidRPr="007F34E4" w:rsidRDefault="002A30BC" w:rsidP="002A30BC">
      <w:pPr>
        <w:pStyle w:val="a3"/>
        <w:spacing w:after="0" w:line="240" w:lineRule="auto"/>
        <w:jc w:val="both"/>
        <w:rPr>
          <w:b/>
        </w:rPr>
      </w:pPr>
      <w:r>
        <w:t xml:space="preserve">Το </w:t>
      </w:r>
      <w:r w:rsidRPr="007F34E4">
        <w:rPr>
          <w:b/>
        </w:rPr>
        <w:t>1997</w:t>
      </w:r>
      <w:r>
        <w:t xml:space="preserve">, στο </w:t>
      </w:r>
      <w:r w:rsidRPr="007F34E4">
        <w:rPr>
          <w:b/>
        </w:rPr>
        <w:t>Φεστιβάλ Κινηματογράφου της Μόσχας</w:t>
      </w:r>
      <w:r>
        <w:t xml:space="preserve">, η Τζίνα </w:t>
      </w:r>
      <w:proofErr w:type="spellStart"/>
      <w:r>
        <w:t>Λολομπριτζίτα</w:t>
      </w:r>
      <w:proofErr w:type="spellEnd"/>
      <w:r>
        <w:t xml:space="preserve"> απονέμει στον </w:t>
      </w:r>
      <w:proofErr w:type="spellStart"/>
      <w:r w:rsidRPr="007F34E4">
        <w:rPr>
          <w:b/>
        </w:rPr>
        <w:t>Κοντσαλόφσκι</w:t>
      </w:r>
      <w:proofErr w:type="spellEnd"/>
      <w:r w:rsidRPr="007F34E4">
        <w:rPr>
          <w:b/>
        </w:rPr>
        <w:t xml:space="preserve"> το βραβείο για την προσφορά του στον κινηματογράφο.</w:t>
      </w:r>
    </w:p>
    <w:p w:rsidR="005E0DDE" w:rsidRDefault="002A30BC" w:rsidP="002A30BC">
      <w:pPr>
        <w:pStyle w:val="a3"/>
        <w:spacing w:after="0" w:line="240" w:lineRule="auto"/>
        <w:jc w:val="both"/>
      </w:pPr>
      <w:r>
        <w:t xml:space="preserve">Στα τέλη της 10ετίας του ‘90 εκδίδει δύο </w:t>
      </w:r>
      <w:r w:rsidRPr="007F34E4">
        <w:rPr>
          <w:b/>
        </w:rPr>
        <w:t>αυτοβιογραφικά βιβλία</w:t>
      </w:r>
      <w:r>
        <w:t>.</w:t>
      </w:r>
    </w:p>
    <w:p w:rsidR="005E0DDE" w:rsidRDefault="002A30BC" w:rsidP="002A30BC">
      <w:pPr>
        <w:pStyle w:val="a3"/>
        <w:spacing w:after="0" w:line="240" w:lineRule="auto"/>
        <w:jc w:val="both"/>
      </w:pPr>
      <w:r>
        <w:t xml:space="preserve">Το </w:t>
      </w:r>
      <w:r w:rsidRPr="007F34E4">
        <w:rPr>
          <w:b/>
        </w:rPr>
        <w:t>2002</w:t>
      </w:r>
      <w:r>
        <w:t xml:space="preserve">, η ταινία του </w:t>
      </w:r>
      <w:r w:rsidRPr="007F34E4">
        <w:rPr>
          <w:b/>
        </w:rPr>
        <w:t>«Το σπίτι των τρελ</w:t>
      </w:r>
      <w:r w:rsidRPr="007F34E4">
        <w:rPr>
          <w:b/>
        </w:rPr>
        <w:t>λών»,</w:t>
      </w:r>
      <w:r>
        <w:t xml:space="preserve"> με την ιστορία ενός σπιτιού ψυχικά ασθενών κοντά στα </w:t>
      </w:r>
      <w:proofErr w:type="spellStart"/>
      <w:r>
        <w:t>τσετσενικά</w:t>
      </w:r>
      <w:proofErr w:type="spellEnd"/>
      <w:r>
        <w:t xml:space="preserve"> σύνορα την περίοδο του πρώτου </w:t>
      </w:r>
      <w:proofErr w:type="spellStart"/>
      <w:r>
        <w:t>τσετσενικού</w:t>
      </w:r>
      <w:proofErr w:type="spellEnd"/>
      <w:r>
        <w:t xml:space="preserve"> πολέμου μετά την διάλυση της ΕΣΣΔ, απέσπασε το </w:t>
      </w:r>
      <w:r w:rsidRPr="007F34E4">
        <w:rPr>
          <w:b/>
        </w:rPr>
        <w:t>Μεγάλο Βραβείο του Φεστιβάλ της Βενετίας</w:t>
      </w:r>
      <w:r>
        <w:t>.</w:t>
      </w:r>
    </w:p>
    <w:p w:rsidR="005E0DDE" w:rsidRPr="007F34E4" w:rsidRDefault="002A30BC" w:rsidP="002A30BC">
      <w:pPr>
        <w:pStyle w:val="a3"/>
        <w:spacing w:after="0" w:line="240" w:lineRule="auto"/>
        <w:jc w:val="both"/>
        <w:rPr>
          <w:b/>
        </w:rPr>
      </w:pPr>
      <w:r>
        <w:t xml:space="preserve">Το </w:t>
      </w:r>
      <w:r w:rsidRPr="007F34E4">
        <w:rPr>
          <w:b/>
        </w:rPr>
        <w:t>2008</w:t>
      </w:r>
      <w:r>
        <w:t xml:space="preserve"> αποσπά ακόμη ένα μεγάλο </w:t>
      </w:r>
      <w:r w:rsidRPr="007F34E4">
        <w:rPr>
          <w:b/>
        </w:rPr>
        <w:t>βραβείο για την προσφορ</w:t>
      </w:r>
      <w:r w:rsidRPr="007F34E4">
        <w:rPr>
          <w:b/>
        </w:rPr>
        <w:t>ά του στο σινεμά, στο Διεθνές Φεστιβάλ του Μαρακές.</w:t>
      </w:r>
    </w:p>
    <w:p w:rsidR="005E0DDE" w:rsidRDefault="002A30BC" w:rsidP="002A30BC">
      <w:pPr>
        <w:pStyle w:val="a3"/>
        <w:spacing w:after="0" w:line="240" w:lineRule="auto"/>
        <w:jc w:val="both"/>
      </w:pPr>
      <w:proofErr w:type="spellStart"/>
      <w:r>
        <w:t>Ολη</w:t>
      </w:r>
      <w:proofErr w:type="spellEnd"/>
      <w:r>
        <w:t xml:space="preserve"> την πρώτη δεκαετία του νέου αιώνα γυρίζει ταινίες και συμμετέχει ως συμπαραγωγός σε πολλά κινηματογραφικά σχέδια.</w:t>
      </w:r>
    </w:p>
    <w:p w:rsidR="005E0DDE" w:rsidRDefault="002A30BC" w:rsidP="002A30BC">
      <w:pPr>
        <w:pStyle w:val="a3"/>
        <w:spacing w:after="0" w:line="240" w:lineRule="auto"/>
        <w:jc w:val="both"/>
      </w:pPr>
      <w:r>
        <w:lastRenderedPageBreak/>
        <w:t xml:space="preserve">Ο </w:t>
      </w:r>
      <w:proofErr w:type="spellStart"/>
      <w:r>
        <w:t>Κοντσαλόφσκι</w:t>
      </w:r>
      <w:proofErr w:type="spellEnd"/>
      <w:r>
        <w:t xml:space="preserve"> ασχολήθηκε και με το </w:t>
      </w:r>
      <w:r w:rsidRPr="007F34E4">
        <w:rPr>
          <w:b/>
        </w:rPr>
        <w:t>θέατρο</w:t>
      </w:r>
      <w:r>
        <w:t xml:space="preserve">. Το 1987 ανεβάζει τον </w:t>
      </w:r>
      <w:r w:rsidRPr="007F34E4">
        <w:rPr>
          <w:b/>
        </w:rPr>
        <w:t xml:space="preserve">«Γλάρο» του </w:t>
      </w:r>
      <w:proofErr w:type="spellStart"/>
      <w:r w:rsidRPr="007F34E4">
        <w:rPr>
          <w:b/>
        </w:rPr>
        <w:t>Τσέχοφ</w:t>
      </w:r>
      <w:proofErr w:type="spellEnd"/>
      <w:r>
        <w:t xml:space="preserve"> στ</w:t>
      </w:r>
      <w:r>
        <w:t xml:space="preserve">ο </w:t>
      </w:r>
      <w:r w:rsidRPr="007F34E4">
        <w:rPr>
          <w:b/>
        </w:rPr>
        <w:t>«</w:t>
      </w:r>
      <w:proofErr w:type="spellStart"/>
      <w:r w:rsidRPr="007F34E4">
        <w:rPr>
          <w:b/>
        </w:rPr>
        <w:t>Οντεόν</w:t>
      </w:r>
      <w:proofErr w:type="spellEnd"/>
      <w:r w:rsidRPr="007F34E4">
        <w:rPr>
          <w:b/>
        </w:rPr>
        <w:t>» του Παρισιού</w:t>
      </w:r>
      <w:r>
        <w:t xml:space="preserve">, τις όπερες του </w:t>
      </w:r>
      <w:r w:rsidRPr="007F34E4">
        <w:rPr>
          <w:b/>
        </w:rPr>
        <w:t xml:space="preserve">Τσαϊκόφσκι «Ευγένιος </w:t>
      </w:r>
      <w:proofErr w:type="spellStart"/>
      <w:r w:rsidRPr="007F34E4">
        <w:rPr>
          <w:b/>
        </w:rPr>
        <w:t>Ονέγκιν</w:t>
      </w:r>
      <w:proofErr w:type="spellEnd"/>
      <w:r w:rsidRPr="007F34E4">
        <w:rPr>
          <w:b/>
        </w:rPr>
        <w:t xml:space="preserve">» (1987) και «Ντάμα Πίκα» (1990) </w:t>
      </w:r>
      <w:r>
        <w:t xml:space="preserve">στην </w:t>
      </w:r>
      <w:r w:rsidRPr="007F34E4">
        <w:rPr>
          <w:b/>
        </w:rPr>
        <w:t>Σκάλα του Μιλάνου</w:t>
      </w:r>
      <w:r>
        <w:t xml:space="preserve"> και στην </w:t>
      </w:r>
      <w:proofErr w:type="spellStart"/>
      <w:r w:rsidRPr="007F34E4">
        <w:rPr>
          <w:b/>
        </w:rPr>
        <w:t>Οπερα</w:t>
      </w:r>
      <w:proofErr w:type="spellEnd"/>
      <w:r w:rsidRPr="007F34E4">
        <w:rPr>
          <w:b/>
        </w:rPr>
        <w:t xml:space="preserve"> της Βαστίλης στο Παρίσι, την όπερα «Πόλεμος και Ειρήνη» του Προκόφιεφ (2000, 2002, 2009)</w:t>
      </w:r>
      <w:r>
        <w:t xml:space="preserve"> στην </w:t>
      </w:r>
      <w:r w:rsidRPr="007F34E4">
        <w:rPr>
          <w:b/>
        </w:rPr>
        <w:t xml:space="preserve">σκηνή του </w:t>
      </w:r>
      <w:proofErr w:type="spellStart"/>
      <w:r w:rsidRPr="007F34E4">
        <w:rPr>
          <w:b/>
        </w:rPr>
        <w:t>Μαρίνσκι</w:t>
      </w:r>
      <w:proofErr w:type="spellEnd"/>
      <w:r w:rsidRPr="007F34E4">
        <w:rPr>
          <w:b/>
        </w:rPr>
        <w:t xml:space="preserve"> στην</w:t>
      </w:r>
      <w:r w:rsidRPr="007F34E4">
        <w:rPr>
          <w:b/>
        </w:rPr>
        <w:t xml:space="preserve"> Αγία Πετρούπολη και στην </w:t>
      </w:r>
      <w:proofErr w:type="spellStart"/>
      <w:r w:rsidRPr="007F34E4">
        <w:rPr>
          <w:b/>
        </w:rPr>
        <w:t>Μετροπόλιταν</w:t>
      </w:r>
      <w:proofErr w:type="spellEnd"/>
      <w:r w:rsidRPr="007F34E4">
        <w:rPr>
          <w:b/>
        </w:rPr>
        <w:t xml:space="preserve"> της Νέας Υόρκης, τον «Χορό των </w:t>
      </w:r>
      <w:proofErr w:type="spellStart"/>
      <w:r w:rsidRPr="007F34E4">
        <w:rPr>
          <w:b/>
        </w:rPr>
        <w:t>μεταμφεσμένων</w:t>
      </w:r>
      <w:proofErr w:type="spellEnd"/>
      <w:r w:rsidRPr="007F34E4">
        <w:rPr>
          <w:b/>
        </w:rPr>
        <w:t xml:space="preserve">» του Βέρντι στο Φεστιβάλ της Πάρμας και στο </w:t>
      </w:r>
      <w:proofErr w:type="spellStart"/>
      <w:r w:rsidRPr="007F34E4">
        <w:rPr>
          <w:b/>
        </w:rPr>
        <w:t>Μαρίνσκι</w:t>
      </w:r>
      <w:proofErr w:type="spellEnd"/>
      <w:r w:rsidRPr="007F34E4">
        <w:rPr>
          <w:b/>
        </w:rPr>
        <w:t xml:space="preserve"> </w:t>
      </w:r>
      <w:r>
        <w:t xml:space="preserve">και το μουσικό δρώμενο </w:t>
      </w:r>
      <w:r w:rsidRPr="007F34E4">
        <w:rPr>
          <w:b/>
        </w:rPr>
        <w:t>«Η αρχαία πρωτεύουσά μας», στην Κόκκινη Πλατεία, το 1997,</w:t>
      </w:r>
      <w:r>
        <w:t xml:space="preserve"> στους εορτασμούς των 850 χρόνων της Μό</w:t>
      </w:r>
      <w:r>
        <w:t xml:space="preserve">σχας. </w:t>
      </w:r>
      <w:r w:rsidR="007F34E4">
        <w:t>Έξι</w:t>
      </w:r>
      <w:r>
        <w:t xml:space="preserve"> χρόνια μετά θα επαναλάβει ανάλογο σόου στην Αγία Πετρούπολη, για τα 300 χρόνια από την ίδρυση της πόλης.</w:t>
      </w:r>
    </w:p>
    <w:p w:rsidR="005E0DDE" w:rsidRDefault="002A30BC" w:rsidP="002A30BC">
      <w:pPr>
        <w:pStyle w:val="a3"/>
        <w:spacing w:after="0" w:line="240" w:lineRule="auto"/>
        <w:jc w:val="both"/>
      </w:pPr>
      <w:r>
        <w:t xml:space="preserve">Το </w:t>
      </w:r>
      <w:r w:rsidRPr="007F34E4">
        <w:rPr>
          <w:b/>
        </w:rPr>
        <w:t>2004</w:t>
      </w:r>
      <w:r>
        <w:t xml:space="preserve"> ανεβάζει τον </w:t>
      </w:r>
      <w:r w:rsidRPr="007F34E4">
        <w:rPr>
          <w:b/>
        </w:rPr>
        <w:t>«Γλάρο»</w:t>
      </w:r>
      <w:r>
        <w:t xml:space="preserve"> στην Μόσχα και την </w:t>
      </w:r>
      <w:r w:rsidRPr="007F34E4">
        <w:rPr>
          <w:b/>
        </w:rPr>
        <w:t>«Δεσποινίς Τζούλια»</w:t>
      </w:r>
      <w:r>
        <w:t xml:space="preserve"> του </w:t>
      </w:r>
      <w:proofErr w:type="spellStart"/>
      <w:r>
        <w:t>Στρίνμπεργκ</w:t>
      </w:r>
      <w:proofErr w:type="spellEnd"/>
      <w:r>
        <w:t xml:space="preserve"> το 2005. Το </w:t>
      </w:r>
      <w:r w:rsidRPr="007F34E4">
        <w:rPr>
          <w:b/>
        </w:rPr>
        <w:t>2006</w:t>
      </w:r>
      <w:r>
        <w:t xml:space="preserve"> ανεβάζει τον </w:t>
      </w:r>
      <w:r w:rsidRPr="007F34E4">
        <w:rPr>
          <w:b/>
        </w:rPr>
        <w:t xml:space="preserve">«Βασιλιά </w:t>
      </w:r>
      <w:proofErr w:type="spellStart"/>
      <w:r w:rsidRPr="007F34E4">
        <w:rPr>
          <w:b/>
        </w:rPr>
        <w:t>Ληρ</w:t>
      </w:r>
      <w:proofErr w:type="spellEnd"/>
      <w:r w:rsidRPr="007F34E4">
        <w:rPr>
          <w:b/>
        </w:rPr>
        <w:t>» του Σαίξπηρ σ</w:t>
      </w:r>
      <w:r w:rsidRPr="007F34E4">
        <w:rPr>
          <w:b/>
        </w:rPr>
        <w:t>την Βαρσοβία</w:t>
      </w:r>
      <w:r>
        <w:t>.</w:t>
      </w:r>
    </w:p>
    <w:p w:rsidR="005E0DDE" w:rsidRDefault="002A30BC" w:rsidP="002A30BC">
      <w:pPr>
        <w:pStyle w:val="a3"/>
        <w:spacing w:after="0" w:line="240" w:lineRule="auto"/>
        <w:jc w:val="both"/>
      </w:pPr>
      <w:r>
        <w:t xml:space="preserve">Το </w:t>
      </w:r>
      <w:r w:rsidRPr="007F34E4">
        <w:rPr>
          <w:b/>
        </w:rPr>
        <w:t>2010</w:t>
      </w:r>
      <w:r>
        <w:t xml:space="preserve"> ανεβάζει στο </w:t>
      </w:r>
      <w:r w:rsidRPr="007F34E4">
        <w:rPr>
          <w:b/>
        </w:rPr>
        <w:t>Τορίνο την όπερα «</w:t>
      </w:r>
      <w:proofErr w:type="spellStart"/>
      <w:r w:rsidRPr="007F34E4">
        <w:rPr>
          <w:b/>
        </w:rPr>
        <w:t>Μπορίς</w:t>
      </w:r>
      <w:proofErr w:type="spellEnd"/>
      <w:r w:rsidRPr="007F34E4">
        <w:rPr>
          <w:b/>
        </w:rPr>
        <w:t xml:space="preserve"> </w:t>
      </w:r>
      <w:proofErr w:type="spellStart"/>
      <w:r w:rsidRPr="007F34E4">
        <w:rPr>
          <w:b/>
        </w:rPr>
        <w:t>Γκοντουνόφ</w:t>
      </w:r>
      <w:proofErr w:type="spellEnd"/>
      <w:r w:rsidRPr="007F34E4">
        <w:rPr>
          <w:b/>
        </w:rPr>
        <w:t xml:space="preserve">» του </w:t>
      </w:r>
      <w:proofErr w:type="spellStart"/>
      <w:r w:rsidRPr="007F34E4">
        <w:rPr>
          <w:b/>
        </w:rPr>
        <w:t>Μουσόργσκι</w:t>
      </w:r>
      <w:proofErr w:type="spellEnd"/>
      <w:r>
        <w:t>.</w:t>
      </w:r>
    </w:p>
    <w:p w:rsidR="005E0DDE" w:rsidRDefault="002A30BC" w:rsidP="002A30BC">
      <w:pPr>
        <w:pStyle w:val="a3"/>
        <w:spacing w:after="0" w:line="240" w:lineRule="auto"/>
        <w:jc w:val="both"/>
      </w:pPr>
      <w:r>
        <w:t xml:space="preserve">Το </w:t>
      </w:r>
      <w:r w:rsidRPr="007F34E4">
        <w:rPr>
          <w:b/>
        </w:rPr>
        <w:t>2013</w:t>
      </w:r>
      <w:r>
        <w:t xml:space="preserve"> ανεβάζει το «</w:t>
      </w:r>
      <w:r w:rsidRPr="007F34E4">
        <w:rPr>
          <w:b/>
        </w:rPr>
        <w:t>Ημέρωμα της Στρίγγλας» του Σαίξπηρ στην Νάπολη</w:t>
      </w:r>
      <w:r>
        <w:t>.</w:t>
      </w:r>
    </w:p>
    <w:p w:rsidR="005E0DDE" w:rsidRDefault="002A30BC" w:rsidP="002A30BC">
      <w:pPr>
        <w:pStyle w:val="a3"/>
        <w:spacing w:after="0" w:line="240" w:lineRule="auto"/>
        <w:jc w:val="both"/>
      </w:pPr>
      <w:r>
        <w:t xml:space="preserve">Το </w:t>
      </w:r>
      <w:r w:rsidRPr="007F34E4">
        <w:rPr>
          <w:b/>
        </w:rPr>
        <w:t>2014</w:t>
      </w:r>
      <w:r>
        <w:t xml:space="preserve"> ανεβάζει </w:t>
      </w:r>
      <w:r w:rsidRPr="007F34E4">
        <w:rPr>
          <w:b/>
        </w:rPr>
        <w:t xml:space="preserve">«Οιδίποδα επί </w:t>
      </w:r>
      <w:proofErr w:type="spellStart"/>
      <w:r w:rsidRPr="007F34E4">
        <w:rPr>
          <w:b/>
        </w:rPr>
        <w:t>Κολωνώ</w:t>
      </w:r>
      <w:proofErr w:type="spellEnd"/>
      <w:r w:rsidRPr="007F34E4">
        <w:rPr>
          <w:b/>
        </w:rPr>
        <w:t xml:space="preserve">» του Σοφοκλή στο Θέατρο </w:t>
      </w:r>
      <w:proofErr w:type="spellStart"/>
      <w:r w:rsidRPr="007F34E4">
        <w:rPr>
          <w:b/>
        </w:rPr>
        <w:t>Ολύμπικο</w:t>
      </w:r>
      <w:proofErr w:type="spellEnd"/>
      <w:r w:rsidRPr="007F34E4">
        <w:rPr>
          <w:b/>
        </w:rPr>
        <w:t xml:space="preserve"> της Βενετίας</w:t>
      </w:r>
      <w:r>
        <w:t>.</w:t>
      </w:r>
    </w:p>
    <w:p w:rsidR="005E0DDE" w:rsidRDefault="002A30BC" w:rsidP="002A30BC">
      <w:pPr>
        <w:pStyle w:val="a3"/>
        <w:spacing w:after="0" w:line="240" w:lineRule="auto"/>
        <w:jc w:val="both"/>
      </w:pPr>
      <w:r>
        <w:t xml:space="preserve">Το </w:t>
      </w:r>
      <w:r w:rsidRPr="007F34E4">
        <w:rPr>
          <w:b/>
        </w:rPr>
        <w:t>2003</w:t>
      </w:r>
      <w:r>
        <w:t xml:space="preserve"> </w:t>
      </w:r>
      <w:r w:rsidRPr="007F34E4">
        <w:rPr>
          <w:b/>
        </w:rPr>
        <w:t>ίδρυσε</w:t>
      </w:r>
      <w:r w:rsidRPr="007F34E4">
        <w:rPr>
          <w:b/>
        </w:rPr>
        <w:t xml:space="preserve"> στούντιο τηλεοπτικών παραγωγών</w:t>
      </w:r>
      <w:r>
        <w:t xml:space="preserve">, το οποίο ανέλαβε σειρά τηλεοπτικών πορτρέτων επιφανών Ρώσων συνθετών για το </w:t>
      </w:r>
      <w:proofErr w:type="spellStart"/>
      <w:r>
        <w:t>κανάλο</w:t>
      </w:r>
      <w:proofErr w:type="spellEnd"/>
      <w:r>
        <w:t xml:space="preserve"> «Κουλτούρα» της ρωσικής τηλεόρασης.</w:t>
      </w:r>
    </w:p>
    <w:p w:rsidR="005E0DDE" w:rsidRDefault="005E0DDE" w:rsidP="002A30BC">
      <w:pPr>
        <w:pStyle w:val="a3"/>
        <w:spacing w:after="0" w:line="240" w:lineRule="auto"/>
        <w:jc w:val="both"/>
      </w:pPr>
    </w:p>
    <w:sectPr w:rsidR="005E0DDE" w:rsidSect="005E0DDE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9"/>
  <w:characterSpacingControl w:val="doNotCompress"/>
  <w:compat/>
  <w:rsids>
    <w:rsidRoot w:val="005E0DDE"/>
    <w:rsid w:val="002A30BC"/>
    <w:rsid w:val="002A3746"/>
    <w:rsid w:val="005E0DDE"/>
    <w:rsid w:val="007F34E4"/>
    <w:rsid w:val="008B366E"/>
    <w:rsid w:val="00EE2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Droid Sans Devanagari"/>
        <w:sz w:val="24"/>
        <w:szCs w:val="24"/>
        <w:lang w:val="el-G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5E0DD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rsid w:val="005E0DDE"/>
    <w:pPr>
      <w:spacing w:after="140" w:line="288" w:lineRule="auto"/>
    </w:pPr>
  </w:style>
  <w:style w:type="paragraph" w:styleId="a4">
    <w:name w:val="List"/>
    <w:basedOn w:val="a3"/>
    <w:rsid w:val="005E0DDE"/>
  </w:style>
  <w:style w:type="paragraph" w:customStyle="1" w:styleId="Caption">
    <w:name w:val="Caption"/>
    <w:basedOn w:val="a"/>
    <w:qFormat/>
    <w:rsid w:val="005E0DD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5E0DDE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746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Efi</cp:lastModifiedBy>
  <cp:revision>4</cp:revision>
  <dcterms:created xsi:type="dcterms:W3CDTF">2017-02-13T18:29:00Z</dcterms:created>
  <dcterms:modified xsi:type="dcterms:W3CDTF">2017-02-17T21:00:00Z</dcterms:modified>
  <dc:language>el-GR</dc:language>
</cp:coreProperties>
</file>