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5C7" w14:textId="0644B7F4" w:rsidR="00786CA1" w:rsidRPr="0025716F" w:rsidRDefault="0025716F">
      <w:pPr>
        <w:rPr>
          <w:rFonts w:ascii="Georgia" w:hAnsi="Georgia"/>
          <w:sz w:val="28"/>
          <w:szCs w:val="28"/>
        </w:rPr>
      </w:pPr>
      <w:r w:rsidRPr="0025716F">
        <w:rPr>
          <w:rFonts w:ascii="Georgia" w:hAnsi="Georgia"/>
          <w:sz w:val="28"/>
          <w:szCs w:val="28"/>
        </w:rPr>
        <w:t>Христос Воскресе!</w:t>
      </w:r>
    </w:p>
    <w:p w14:paraId="1551CCD5" w14:textId="3A5811DF" w:rsidR="0025716F" w:rsidRDefault="0025716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этом году православное сообщество гимназии «Эллада» во имя святых Кирилла и Мефодия праздновало Пасху 13 мая в Храме Всех Святых на Кулишках.</w:t>
      </w:r>
    </w:p>
    <w:p w14:paraId="5FB266AF" w14:textId="7C0414CC" w:rsidR="0025716F" w:rsidRDefault="0025716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Началось празднование с Божественной литургии, служил которую </w:t>
      </w:r>
      <w:proofErr w:type="spellStart"/>
      <w:r>
        <w:rPr>
          <w:rFonts w:ascii="Georgia" w:hAnsi="Georgia"/>
          <w:sz w:val="24"/>
          <w:szCs w:val="24"/>
        </w:rPr>
        <w:t>и.о</w:t>
      </w:r>
      <w:proofErr w:type="spellEnd"/>
      <w:r>
        <w:rPr>
          <w:rFonts w:ascii="Georgia" w:hAnsi="Georgia"/>
          <w:sz w:val="24"/>
          <w:szCs w:val="24"/>
        </w:rPr>
        <w:t>. настоятеля храма протоиерей Сергий Звонарев</w:t>
      </w:r>
      <w:r w:rsidR="006470AB">
        <w:rPr>
          <w:rFonts w:ascii="Georgia" w:hAnsi="Georgia"/>
          <w:sz w:val="24"/>
          <w:szCs w:val="24"/>
        </w:rPr>
        <w:t>. По окончании Богослужения</w:t>
      </w:r>
      <w:r>
        <w:rPr>
          <w:rFonts w:ascii="Georgia" w:hAnsi="Georgia"/>
          <w:sz w:val="24"/>
          <w:szCs w:val="24"/>
        </w:rPr>
        <w:t xml:space="preserve"> </w:t>
      </w:r>
      <w:r w:rsidR="006470AB">
        <w:rPr>
          <w:rFonts w:ascii="Georgia" w:hAnsi="Georgia"/>
          <w:sz w:val="24"/>
          <w:szCs w:val="24"/>
        </w:rPr>
        <w:t xml:space="preserve">гимназисты приняли участие </w:t>
      </w:r>
      <w:proofErr w:type="gramStart"/>
      <w:r w:rsidR="006470AB">
        <w:rPr>
          <w:rFonts w:ascii="Georgia" w:hAnsi="Georgia"/>
          <w:sz w:val="24"/>
          <w:szCs w:val="24"/>
        </w:rPr>
        <w:t xml:space="preserve">в </w:t>
      </w:r>
      <w:r>
        <w:rPr>
          <w:rFonts w:ascii="Georgia" w:hAnsi="Georgia"/>
          <w:sz w:val="24"/>
          <w:szCs w:val="24"/>
        </w:rPr>
        <w:t xml:space="preserve"> Крестн</w:t>
      </w:r>
      <w:r w:rsidR="006470AB">
        <w:rPr>
          <w:rFonts w:ascii="Georgia" w:hAnsi="Georgia"/>
          <w:sz w:val="24"/>
          <w:szCs w:val="24"/>
        </w:rPr>
        <w:t>ом</w:t>
      </w:r>
      <w:proofErr w:type="gramEnd"/>
      <w:r>
        <w:rPr>
          <w:rFonts w:ascii="Georgia" w:hAnsi="Georgia"/>
          <w:sz w:val="24"/>
          <w:szCs w:val="24"/>
        </w:rPr>
        <w:t xml:space="preserve"> ход</w:t>
      </w:r>
      <w:r w:rsidR="006470AB">
        <w:rPr>
          <w:rFonts w:ascii="Georgia" w:hAnsi="Georgia"/>
          <w:sz w:val="24"/>
          <w:szCs w:val="24"/>
        </w:rPr>
        <w:t>е</w:t>
      </w:r>
      <w:r>
        <w:rPr>
          <w:rFonts w:ascii="Georgia" w:hAnsi="Georgia"/>
          <w:sz w:val="24"/>
          <w:szCs w:val="24"/>
        </w:rPr>
        <w:t xml:space="preserve"> вокруг храма, что придало празднику особую торжественность, а затем все собрались в золотой гостиной Духовно-просветительского центра, где праздник продолжился выступлениями и трапезой.</w:t>
      </w:r>
    </w:p>
    <w:p w14:paraId="7B844BC9" w14:textId="64E549CF" w:rsidR="0025716F" w:rsidRDefault="0025716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Пасхальное торжество в этом году, который объявлен годом истории Россия-Греция объединило православное сообщество гимназии «Эллада», представленное директором гимназии Сидоровым Владимиром Алексеевичем, директором по развитию Нестеровой Еленой Ивановной, педагогами, родителями и учениками с одной стороны и представителями Греции в лице Генерального </w:t>
      </w:r>
      <w:r w:rsidR="00871879">
        <w:rPr>
          <w:rFonts w:ascii="Georgia" w:hAnsi="Georgia"/>
          <w:sz w:val="24"/>
          <w:szCs w:val="24"/>
        </w:rPr>
        <w:t>к</w:t>
      </w:r>
      <w:r>
        <w:rPr>
          <w:rFonts w:ascii="Georgia" w:hAnsi="Georgia"/>
          <w:sz w:val="24"/>
          <w:szCs w:val="24"/>
        </w:rPr>
        <w:t>онсула Греции в России</w:t>
      </w:r>
      <w:r w:rsidR="00871879">
        <w:rPr>
          <w:rFonts w:ascii="Georgia" w:hAnsi="Georgia"/>
          <w:sz w:val="24"/>
          <w:szCs w:val="24"/>
        </w:rPr>
        <w:t xml:space="preserve"> господина Николаса </w:t>
      </w:r>
      <w:proofErr w:type="spellStart"/>
      <w:r w:rsidR="00871879">
        <w:rPr>
          <w:rFonts w:ascii="Georgia" w:hAnsi="Georgia"/>
          <w:sz w:val="24"/>
          <w:szCs w:val="24"/>
        </w:rPr>
        <w:t>Крикоса</w:t>
      </w:r>
      <w:proofErr w:type="spellEnd"/>
      <w:r w:rsidR="00871879">
        <w:rPr>
          <w:rFonts w:ascii="Georgia" w:hAnsi="Georgia"/>
          <w:sz w:val="24"/>
          <w:szCs w:val="24"/>
        </w:rPr>
        <w:t xml:space="preserve">, директора Греческого культурного центра Теодоры </w:t>
      </w:r>
      <w:proofErr w:type="spellStart"/>
      <w:r w:rsidR="00871879">
        <w:rPr>
          <w:rFonts w:ascii="Georgia" w:hAnsi="Georgia"/>
          <w:sz w:val="24"/>
          <w:szCs w:val="24"/>
        </w:rPr>
        <w:t>Янницы</w:t>
      </w:r>
      <w:proofErr w:type="spellEnd"/>
      <w:r w:rsidR="00871879">
        <w:rPr>
          <w:rFonts w:ascii="Georgia" w:hAnsi="Georgia"/>
          <w:sz w:val="24"/>
          <w:szCs w:val="24"/>
        </w:rPr>
        <w:t xml:space="preserve"> и танцевального коллектива </w:t>
      </w:r>
      <w:proofErr w:type="spellStart"/>
      <w:r w:rsidR="00871879">
        <w:rPr>
          <w:rFonts w:ascii="Georgia" w:hAnsi="Georgia"/>
          <w:sz w:val="24"/>
          <w:szCs w:val="24"/>
        </w:rPr>
        <w:t>Греческогого</w:t>
      </w:r>
      <w:proofErr w:type="spellEnd"/>
      <w:r w:rsidR="00871879">
        <w:rPr>
          <w:rFonts w:ascii="Georgia" w:hAnsi="Georgia"/>
          <w:sz w:val="24"/>
          <w:szCs w:val="24"/>
        </w:rPr>
        <w:t xml:space="preserve"> культурного центра под управлением Оксаны </w:t>
      </w:r>
      <w:proofErr w:type="spellStart"/>
      <w:r w:rsidR="00871879">
        <w:rPr>
          <w:rFonts w:ascii="Georgia" w:hAnsi="Georgia"/>
          <w:sz w:val="24"/>
          <w:szCs w:val="24"/>
        </w:rPr>
        <w:t>Ракчеевой</w:t>
      </w:r>
      <w:proofErr w:type="spellEnd"/>
      <w:r w:rsidR="00871879">
        <w:rPr>
          <w:rFonts w:ascii="Georgia" w:hAnsi="Georgia"/>
          <w:sz w:val="24"/>
          <w:szCs w:val="24"/>
        </w:rPr>
        <w:t>.</w:t>
      </w:r>
    </w:p>
    <w:p w14:paraId="4B4D66E3" w14:textId="3E907773" w:rsidR="00871879" w:rsidRDefault="0087187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Господин Николас </w:t>
      </w:r>
      <w:proofErr w:type="spellStart"/>
      <w:r>
        <w:rPr>
          <w:rFonts w:ascii="Georgia" w:hAnsi="Georgia"/>
          <w:sz w:val="24"/>
          <w:szCs w:val="24"/>
        </w:rPr>
        <w:t>Крикос</w:t>
      </w:r>
      <w:proofErr w:type="spellEnd"/>
      <w:r>
        <w:rPr>
          <w:rFonts w:ascii="Georgia" w:hAnsi="Georgia"/>
          <w:sz w:val="24"/>
          <w:szCs w:val="24"/>
        </w:rPr>
        <w:t xml:space="preserve"> подарил детям большой шоколадный торт, с которого и началось наше чаепитие, затем гимназисты представили </w:t>
      </w:r>
      <w:r w:rsidR="006470AB">
        <w:rPr>
          <w:rFonts w:ascii="Georgia" w:hAnsi="Georgia"/>
          <w:sz w:val="24"/>
          <w:szCs w:val="24"/>
        </w:rPr>
        <w:t>свои поздравления,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состоящ</w:t>
      </w:r>
      <w:r w:rsidR="006470AB">
        <w:rPr>
          <w:rFonts w:ascii="Georgia" w:hAnsi="Georgia"/>
          <w:sz w:val="24"/>
          <w:szCs w:val="24"/>
        </w:rPr>
        <w:t>ии</w:t>
      </w:r>
      <w:proofErr w:type="spellEnd"/>
      <w:r>
        <w:rPr>
          <w:rFonts w:ascii="Georgia" w:hAnsi="Georgia"/>
          <w:sz w:val="24"/>
          <w:szCs w:val="24"/>
        </w:rPr>
        <w:t xml:space="preserve"> из стихов и пасхальных песнопений. Продолжили праздник традиционными греческими танцевальными номерами артисты Греческого культурного центра, что явилось настоящим украшением нашего торжества, а Теодора </w:t>
      </w:r>
      <w:proofErr w:type="spellStart"/>
      <w:r>
        <w:rPr>
          <w:rFonts w:ascii="Georgia" w:hAnsi="Georgia"/>
          <w:sz w:val="24"/>
          <w:szCs w:val="24"/>
        </w:rPr>
        <w:t>Янницы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6470AB">
        <w:rPr>
          <w:rFonts w:ascii="Georgia" w:hAnsi="Georgia"/>
          <w:sz w:val="24"/>
          <w:szCs w:val="24"/>
        </w:rPr>
        <w:t xml:space="preserve">рассказала </w:t>
      </w:r>
      <w:r>
        <w:rPr>
          <w:rFonts w:ascii="Georgia" w:hAnsi="Georgia"/>
          <w:sz w:val="24"/>
          <w:szCs w:val="24"/>
        </w:rPr>
        <w:t xml:space="preserve">о традициях празднования Пасхи в Греции. </w:t>
      </w:r>
    </w:p>
    <w:p w14:paraId="0B7DAC72" w14:textId="7AF51438" w:rsidR="00871879" w:rsidRDefault="0087187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Завершилась наша встреча мастер-классом, в котором все присутствующие, танцевали, дружно взявшись за руки и общей фотографией на </w:t>
      </w:r>
      <w:r w:rsidR="006470AB">
        <w:rPr>
          <w:rFonts w:ascii="Georgia" w:hAnsi="Georgia"/>
          <w:sz w:val="24"/>
          <w:szCs w:val="24"/>
        </w:rPr>
        <w:t xml:space="preserve">фоне храма. </w:t>
      </w:r>
      <w:proofErr w:type="spellStart"/>
      <w:r w:rsidR="006470AB">
        <w:rPr>
          <w:rFonts w:ascii="Georgia" w:hAnsi="Georgia"/>
          <w:sz w:val="24"/>
          <w:szCs w:val="24"/>
        </w:rPr>
        <w:t>И.о</w:t>
      </w:r>
      <w:proofErr w:type="spellEnd"/>
      <w:r w:rsidR="006470AB">
        <w:rPr>
          <w:rFonts w:ascii="Georgia" w:hAnsi="Georgia"/>
          <w:sz w:val="24"/>
          <w:szCs w:val="24"/>
        </w:rPr>
        <w:t>. настоятеля Храма Всех Святых на Кулишках протоиерей Сергий Звонарев поздравил всех присутствующих с Пасхой и вручил гимназистам пасхальные подарки – куличи!</w:t>
      </w:r>
    </w:p>
    <w:p w14:paraId="27159C69" w14:textId="4DFF72F4" w:rsidR="006470AB" w:rsidRPr="0025716F" w:rsidRDefault="006470A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 результатам встречи господина Николаса </w:t>
      </w:r>
      <w:proofErr w:type="spellStart"/>
      <w:r>
        <w:rPr>
          <w:rFonts w:ascii="Georgia" w:hAnsi="Georgia"/>
          <w:sz w:val="24"/>
          <w:szCs w:val="24"/>
        </w:rPr>
        <w:t>Крикоса</w:t>
      </w:r>
      <w:proofErr w:type="spellEnd"/>
      <w:r>
        <w:rPr>
          <w:rFonts w:ascii="Georgia" w:hAnsi="Georgia"/>
          <w:sz w:val="24"/>
          <w:szCs w:val="24"/>
        </w:rPr>
        <w:t xml:space="preserve"> и директора гимназии Сидорова В.А. принято важное решение о введение в гимназии изучения греческого языка с 5 по 11 классы.</w:t>
      </w:r>
    </w:p>
    <w:sectPr w:rsidR="006470AB" w:rsidRPr="0025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6F"/>
    <w:rsid w:val="0025716F"/>
    <w:rsid w:val="006470AB"/>
    <w:rsid w:val="00786CA1"/>
    <w:rsid w:val="0087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922E"/>
  <w15:chartTrackingRefBased/>
  <w15:docId w15:val="{D436DAAD-9838-4533-A23D-9535DA8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Khinin Sergey</dc:creator>
  <cp:keywords/>
  <dc:description/>
  <cp:lastModifiedBy>Khinin Sergey</cp:lastModifiedBy>
  <cp:revision>1</cp:revision>
  <dcterms:created xsi:type="dcterms:W3CDTF">2021-05-14T08:20:00Z</dcterms:created>
  <dcterms:modified xsi:type="dcterms:W3CDTF">2021-05-14T08:47:00Z</dcterms:modified>
</cp:coreProperties>
</file>